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15" w:rsidRDefault="005E3C15" w:rsidP="00486F9B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ALLEGATO </w:t>
      </w:r>
      <w:r w:rsidR="006C5E3F">
        <w:rPr>
          <w:b/>
          <w:bCs/>
        </w:rPr>
        <w:t xml:space="preserve"> </w:t>
      </w:r>
      <w:r w:rsidR="00326534">
        <w:rPr>
          <w:b/>
          <w:bCs/>
        </w:rPr>
        <w:t>C</w:t>
      </w:r>
    </w:p>
    <w:p w:rsidR="00486F9B" w:rsidRDefault="00486F9B" w:rsidP="00486F9B">
      <w:pPr>
        <w:jc w:val="center"/>
        <w:rPr>
          <w:b/>
          <w:szCs w:val="20"/>
        </w:rPr>
      </w:pPr>
      <w:r>
        <w:rPr>
          <w:b/>
        </w:rPr>
        <w:t>al bando di gara per il servizio di tesoreria comunale</w:t>
      </w:r>
    </w:p>
    <w:p w:rsidR="00486F9B" w:rsidRDefault="00486F9B" w:rsidP="005E3C15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p w:rsidR="005E3C15" w:rsidRDefault="005E3C15" w:rsidP="005E3C15">
      <w:pPr>
        <w:tabs>
          <w:tab w:val="left" w:pos="360"/>
          <w:tab w:val="left" w:pos="5760"/>
        </w:tabs>
        <w:autoSpaceDE w:val="0"/>
        <w:autoSpaceDN w:val="0"/>
        <w:adjustRightInd w:val="0"/>
        <w:ind w:left="360" w:hanging="360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t>Al</w:t>
      </w:r>
    </w:p>
    <w:p w:rsidR="005E3C15" w:rsidRDefault="005E3C15" w:rsidP="005E3C15">
      <w:pPr>
        <w:tabs>
          <w:tab w:val="left" w:pos="360"/>
          <w:tab w:val="left" w:pos="5760"/>
        </w:tabs>
        <w:autoSpaceDE w:val="0"/>
        <w:autoSpaceDN w:val="0"/>
        <w:adjustRightInd w:val="0"/>
        <w:ind w:left="360" w:hanging="360"/>
        <w:jc w:val="right"/>
      </w:pPr>
      <w:r>
        <w:tab/>
      </w:r>
      <w:r>
        <w:tab/>
        <w:t xml:space="preserve">COMUNE </w:t>
      </w:r>
      <w:proofErr w:type="spellStart"/>
      <w:r>
        <w:t>DI</w:t>
      </w:r>
      <w:proofErr w:type="spellEnd"/>
      <w:r>
        <w:t xml:space="preserve"> ITRI</w:t>
      </w:r>
    </w:p>
    <w:p w:rsidR="005E3C15" w:rsidRDefault="005E3C15" w:rsidP="005E3C15">
      <w:pPr>
        <w:tabs>
          <w:tab w:val="left" w:pos="360"/>
          <w:tab w:val="left" w:pos="5760"/>
        </w:tabs>
        <w:autoSpaceDE w:val="0"/>
        <w:autoSpaceDN w:val="0"/>
        <w:adjustRightInd w:val="0"/>
        <w:ind w:left="360" w:hanging="360"/>
        <w:jc w:val="right"/>
      </w:pPr>
      <w:r>
        <w:tab/>
      </w:r>
      <w:r>
        <w:tab/>
        <w:t>Piazza Umberto I</w:t>
      </w:r>
    </w:p>
    <w:p w:rsidR="005E3C15" w:rsidRDefault="005E3C15" w:rsidP="005E3C15">
      <w:pPr>
        <w:tabs>
          <w:tab w:val="left" w:pos="360"/>
          <w:tab w:val="left" w:pos="5760"/>
        </w:tabs>
        <w:autoSpaceDE w:val="0"/>
        <w:autoSpaceDN w:val="0"/>
        <w:adjustRightInd w:val="0"/>
        <w:ind w:left="360" w:hanging="360"/>
        <w:jc w:val="right"/>
      </w:pPr>
      <w:r>
        <w:t>04020 ITRI (LT)</w:t>
      </w:r>
    </w:p>
    <w:p w:rsidR="005E3C15" w:rsidRDefault="005E3C15" w:rsidP="005E3C15">
      <w:pPr>
        <w:tabs>
          <w:tab w:val="left" w:pos="360"/>
          <w:tab w:val="left" w:pos="5760"/>
        </w:tabs>
        <w:autoSpaceDE w:val="0"/>
        <w:autoSpaceDN w:val="0"/>
        <w:adjustRightInd w:val="0"/>
        <w:ind w:left="360" w:hanging="360"/>
        <w:jc w:val="both"/>
      </w:pPr>
      <w:r>
        <w:tab/>
      </w:r>
    </w:p>
    <w:p w:rsidR="005E3C15" w:rsidRDefault="005E3C15" w:rsidP="005E3C15">
      <w:pPr>
        <w:tabs>
          <w:tab w:val="left" w:pos="360"/>
          <w:tab w:val="left" w:pos="5760"/>
        </w:tabs>
        <w:autoSpaceDE w:val="0"/>
        <w:autoSpaceDN w:val="0"/>
        <w:adjustRightInd w:val="0"/>
        <w:ind w:left="360" w:hanging="360"/>
        <w:jc w:val="both"/>
      </w:pPr>
      <w:r>
        <w:t xml:space="preserve">         </w:t>
      </w:r>
      <w:r>
        <w:tab/>
      </w:r>
    </w:p>
    <w:p w:rsidR="005E3C15" w:rsidRDefault="005E3C15" w:rsidP="005E3C15">
      <w:pPr>
        <w:tabs>
          <w:tab w:val="left" w:pos="5580"/>
        </w:tabs>
        <w:autoSpaceDE w:val="0"/>
        <w:autoSpaceDN w:val="0"/>
        <w:adjustRightInd w:val="0"/>
        <w:jc w:val="both"/>
      </w:pPr>
      <w:r>
        <w:tab/>
      </w:r>
    </w:p>
    <w:p w:rsidR="005E3C15" w:rsidRDefault="005E3C15" w:rsidP="005E3C15">
      <w:pPr>
        <w:tabs>
          <w:tab w:val="left" w:pos="558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OGGETTO: Offerta per il servizio di Tesoreria Comunale periodo 01/01/20</w:t>
      </w:r>
      <w:r w:rsidR="00CF006F">
        <w:rPr>
          <w:b/>
          <w:bCs/>
        </w:rPr>
        <w:t>14</w:t>
      </w:r>
      <w:r>
        <w:rPr>
          <w:b/>
          <w:bCs/>
        </w:rPr>
        <w:t xml:space="preserve"> – 31.12.20</w:t>
      </w:r>
      <w:r w:rsidR="00E5120D">
        <w:rPr>
          <w:b/>
          <w:bCs/>
        </w:rPr>
        <w:t>1</w:t>
      </w:r>
      <w:r w:rsidR="00CF006F">
        <w:rPr>
          <w:b/>
          <w:bCs/>
        </w:rPr>
        <w:t>8</w:t>
      </w:r>
      <w:r>
        <w:rPr>
          <w:b/>
          <w:bCs/>
        </w:rPr>
        <w:t>.</w:t>
      </w:r>
    </w:p>
    <w:p w:rsidR="005E3C15" w:rsidRDefault="005E3C15" w:rsidP="005E3C15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p w:rsidR="005E3C15" w:rsidRDefault="005E3C15" w:rsidP="005E3C15">
      <w:pPr>
        <w:autoSpaceDE w:val="0"/>
        <w:autoSpaceDN w:val="0"/>
        <w:adjustRightInd w:val="0"/>
        <w:jc w:val="both"/>
      </w:pPr>
      <w:r>
        <w:t>Il sottoscritto ___________________________________</w:t>
      </w:r>
      <w:r w:rsidR="0010428B">
        <w:t>_____</w:t>
      </w:r>
      <w:r>
        <w:t xml:space="preserve"> in qualità di Rappresentante Legale </w:t>
      </w:r>
    </w:p>
    <w:p w:rsidR="005E3C15" w:rsidRDefault="005E3C15" w:rsidP="005E3C15">
      <w:pPr>
        <w:autoSpaceDE w:val="0"/>
        <w:autoSpaceDN w:val="0"/>
        <w:adjustRightInd w:val="0"/>
        <w:jc w:val="both"/>
      </w:pPr>
    </w:p>
    <w:p w:rsidR="005E3C15" w:rsidRDefault="005E3C15" w:rsidP="005E3C15">
      <w:pPr>
        <w:autoSpaceDE w:val="0"/>
        <w:autoSpaceDN w:val="0"/>
        <w:adjustRightInd w:val="0"/>
        <w:jc w:val="both"/>
      </w:pPr>
      <w:r>
        <w:t xml:space="preserve">di/della _________________________________________ con sede in ______________________ </w:t>
      </w:r>
    </w:p>
    <w:p w:rsidR="005E3C15" w:rsidRDefault="005E3C15" w:rsidP="005E3C15">
      <w:pPr>
        <w:autoSpaceDE w:val="0"/>
        <w:autoSpaceDN w:val="0"/>
        <w:adjustRightInd w:val="0"/>
        <w:jc w:val="both"/>
      </w:pPr>
    </w:p>
    <w:p w:rsidR="005E3C15" w:rsidRDefault="005E3C15" w:rsidP="005E3C15">
      <w:pPr>
        <w:autoSpaceDE w:val="0"/>
        <w:autoSpaceDN w:val="0"/>
        <w:adjustRightInd w:val="0"/>
        <w:jc w:val="both"/>
      </w:pPr>
      <w:r>
        <w:t>Via _________________________</w:t>
      </w:r>
      <w:r w:rsidR="0010428B">
        <w:t xml:space="preserve">___________________  n. ____ </w:t>
      </w:r>
      <w:r>
        <w:t xml:space="preserve">  </w:t>
      </w:r>
    </w:p>
    <w:p w:rsidR="005E3C15" w:rsidRDefault="005E3C15" w:rsidP="005E3C15">
      <w:pPr>
        <w:autoSpaceDE w:val="0"/>
        <w:autoSpaceDN w:val="0"/>
        <w:adjustRightInd w:val="0"/>
        <w:jc w:val="both"/>
      </w:pPr>
      <w:r>
        <w:t xml:space="preserve">con riferimento alla gara indetta da Codesto Ente per l’affidamento del servizio di Tesoreria Comunale per il periodo </w:t>
      </w:r>
      <w:r>
        <w:rPr>
          <w:b/>
          <w:bCs/>
        </w:rPr>
        <w:t>01/01/20</w:t>
      </w:r>
      <w:r w:rsidR="00CF006F">
        <w:rPr>
          <w:b/>
          <w:bCs/>
        </w:rPr>
        <w:t>14</w:t>
      </w:r>
      <w:r>
        <w:t xml:space="preserve"> – </w:t>
      </w:r>
      <w:r>
        <w:rPr>
          <w:b/>
          <w:bCs/>
        </w:rPr>
        <w:t>31/12/20</w:t>
      </w:r>
      <w:r w:rsidR="00E5120D">
        <w:rPr>
          <w:b/>
          <w:bCs/>
        </w:rPr>
        <w:t>1</w:t>
      </w:r>
      <w:r w:rsidR="00CF006F">
        <w:rPr>
          <w:b/>
          <w:bCs/>
        </w:rPr>
        <w:t>8</w:t>
      </w:r>
      <w:r>
        <w:t>, presenta la propria migliore offerta come di seguito indicato e riconosce che il servizio viene prestato gratuitamente secondo le condizioni indicate nello schema di convenzione</w:t>
      </w:r>
      <w:r w:rsidR="00E309A5">
        <w:t xml:space="preserve"> (compilare la colonna a destra)</w:t>
      </w:r>
      <w:r>
        <w:t xml:space="preserve">:  </w:t>
      </w:r>
    </w:p>
    <w:p w:rsidR="002E5773" w:rsidRDefault="002E5773" w:rsidP="005E3C15">
      <w:pPr>
        <w:autoSpaceDE w:val="0"/>
        <w:autoSpaceDN w:val="0"/>
        <w:adjustRightInd w:val="0"/>
        <w:jc w:val="both"/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72"/>
        <w:gridCol w:w="8"/>
        <w:gridCol w:w="4523"/>
      </w:tblGrid>
      <w:tr w:rsidR="005E3C15" w:rsidTr="00B648AC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15" w:rsidRDefault="005E3C15" w:rsidP="002E577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CONDIZIONI TECNICHE</w:t>
            </w:r>
          </w:p>
          <w:p w:rsidR="002E5773" w:rsidRDefault="002E5773" w:rsidP="002E5773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</w:rPr>
            </w:pPr>
          </w:p>
          <w:p w:rsidR="005E3C15" w:rsidRDefault="005E3C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FE24FB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Punteggio 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attribuibile  PUNTI 40</w:t>
            </w:r>
          </w:p>
          <w:p w:rsidR="002E5773" w:rsidRDefault="002E577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15" w:rsidRDefault="005E3C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OFFERTA</w:t>
            </w:r>
          </w:p>
        </w:tc>
      </w:tr>
      <w:tr w:rsidR="005E3C15" w:rsidTr="00B648AC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15" w:rsidRDefault="005E3C15" w:rsidP="00FE24FB">
            <w:pPr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 xml:space="preserve">Presenza di uno sportello nel Comune di </w:t>
            </w:r>
            <w:proofErr w:type="spellStart"/>
            <w:r>
              <w:t>Itri</w:t>
            </w:r>
            <w:proofErr w:type="spellEnd"/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  <w:proofErr w:type="spellStart"/>
            <w:r>
              <w:t>max</w:t>
            </w:r>
            <w:proofErr w:type="spellEnd"/>
            <w:r>
              <w:t xml:space="preserve"> punti 1</w:t>
            </w:r>
            <w:r w:rsidR="00C143AF">
              <w:t>5</w:t>
            </w:r>
          </w:p>
          <w:p w:rsidR="005E3C15" w:rsidRDefault="005E3C15">
            <w:pPr>
              <w:autoSpaceDE w:val="0"/>
              <w:autoSpaceDN w:val="0"/>
              <w:adjustRightInd w:val="0"/>
              <w:ind w:left="1080"/>
            </w:pPr>
          </w:p>
          <w:p w:rsidR="005E3C15" w:rsidRDefault="005E3C15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</w:pPr>
            <w:r>
              <w:t>a)</w:t>
            </w:r>
            <w:r>
              <w:tab/>
              <w:t xml:space="preserve">Si </w:t>
            </w:r>
            <w:r>
              <w:tab/>
            </w:r>
            <w:r>
              <w:tab/>
              <w:t>punti 1</w:t>
            </w:r>
            <w:r w:rsidR="00C143AF">
              <w:t>5</w:t>
            </w:r>
          </w:p>
          <w:p w:rsidR="005E3C15" w:rsidRDefault="005E3C15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</w:pPr>
            <w:r>
              <w:t>b)</w:t>
            </w:r>
            <w:r>
              <w:tab/>
              <w:t xml:space="preserve">No </w:t>
            </w:r>
            <w:r>
              <w:tab/>
            </w:r>
            <w:r>
              <w:tab/>
              <w:t xml:space="preserve">punti </w:t>
            </w:r>
            <w:r w:rsidR="00563CC2">
              <w:t xml:space="preserve">  </w:t>
            </w:r>
            <w:r>
              <w:t>0</w:t>
            </w:r>
          </w:p>
          <w:p w:rsidR="005E3C15" w:rsidRDefault="005E3C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15" w:rsidRDefault="005E3C15" w:rsidP="00B32E4F">
            <w:pPr>
              <w:autoSpaceDE w:val="0"/>
              <w:autoSpaceDN w:val="0"/>
              <w:adjustRightInd w:val="0"/>
              <w:jc w:val="both"/>
            </w:pPr>
            <w:r>
              <w:t xml:space="preserve">Presenza di uno sportello nel Comune di </w:t>
            </w:r>
            <w:proofErr w:type="spellStart"/>
            <w:r>
              <w:t>Itri</w:t>
            </w:r>
            <w:proofErr w:type="spellEnd"/>
            <w:r w:rsidR="00F92AF7">
              <w:t>:</w:t>
            </w:r>
          </w:p>
          <w:p w:rsidR="005E3C15" w:rsidRDefault="005E3C15">
            <w:pPr>
              <w:autoSpaceDE w:val="0"/>
              <w:autoSpaceDN w:val="0"/>
              <w:adjustRightInd w:val="0"/>
              <w:jc w:val="both"/>
            </w:pPr>
          </w:p>
          <w:p w:rsidR="005E3C15" w:rsidRDefault="005E3C15">
            <w:pPr>
              <w:tabs>
                <w:tab w:val="left" w:pos="1198"/>
              </w:tabs>
              <w:autoSpaceDE w:val="0"/>
              <w:autoSpaceDN w:val="0"/>
              <w:adjustRightInd w:val="0"/>
              <w:ind w:left="720" w:hanging="62"/>
              <w:jc w:val="both"/>
            </w:pPr>
            <w:r>
              <w:rPr>
                <w:rFonts w:ascii="Courier New" w:hAnsi="Courier New" w:cs="Courier New"/>
              </w:rPr>
              <w:t>□</w:t>
            </w:r>
            <w:r w:rsidR="00E5120D">
              <w:rPr>
                <w:rFonts w:ascii="Courier New" w:hAnsi="Courier New" w:cs="Courier New"/>
              </w:rPr>
              <w:t xml:space="preserve"> </w:t>
            </w:r>
            <w:r>
              <w:t>Presente</w:t>
            </w:r>
          </w:p>
          <w:p w:rsidR="005E3C15" w:rsidRDefault="005E3C15">
            <w:pPr>
              <w:tabs>
                <w:tab w:val="left" w:pos="1198"/>
              </w:tabs>
              <w:autoSpaceDE w:val="0"/>
              <w:autoSpaceDN w:val="0"/>
              <w:adjustRightInd w:val="0"/>
              <w:jc w:val="both"/>
            </w:pPr>
          </w:p>
          <w:p w:rsidR="005E3C15" w:rsidRDefault="005E3C15" w:rsidP="00E5120D">
            <w:pPr>
              <w:tabs>
                <w:tab w:val="left" w:pos="1198"/>
              </w:tabs>
              <w:autoSpaceDE w:val="0"/>
              <w:autoSpaceDN w:val="0"/>
              <w:adjustRightInd w:val="0"/>
              <w:ind w:left="720" w:hanging="62"/>
              <w:jc w:val="both"/>
            </w:pPr>
            <w:r>
              <w:rPr>
                <w:rFonts w:ascii="Courier New" w:hAnsi="Courier New" w:cs="Courier New"/>
              </w:rPr>
              <w:t>□</w:t>
            </w:r>
            <w:r w:rsidR="00E5120D">
              <w:rPr>
                <w:rFonts w:ascii="Courier New" w:hAnsi="Courier New" w:cs="Courier New"/>
              </w:rPr>
              <w:t xml:space="preserve"> </w:t>
            </w:r>
            <w:r>
              <w:t>Non presente</w:t>
            </w:r>
          </w:p>
        </w:tc>
      </w:tr>
      <w:tr w:rsidR="005E3C15" w:rsidTr="00B648AC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15" w:rsidRDefault="00FE24FB" w:rsidP="00FE24FB">
            <w:pPr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N</w:t>
            </w:r>
            <w:r w:rsidR="005E3C15">
              <w:t xml:space="preserve">umero di sportelli presenti nella provincia di </w:t>
            </w:r>
            <w:r w:rsidR="0075257F">
              <w:t xml:space="preserve">  </w:t>
            </w:r>
            <w:r w:rsidR="005E3C15">
              <w:t xml:space="preserve">Latina </w:t>
            </w:r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  <w:proofErr w:type="spellStart"/>
            <w:r>
              <w:t>max</w:t>
            </w:r>
            <w:proofErr w:type="spellEnd"/>
            <w:r>
              <w:t xml:space="preserve"> punti 10</w:t>
            </w:r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</w:p>
          <w:p w:rsidR="005E3C15" w:rsidRDefault="005E3C15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</w:pPr>
            <w:r>
              <w:t>c)</w:t>
            </w:r>
            <w:r>
              <w:tab/>
              <w:t>n</w:t>
            </w:r>
            <w:r>
              <w:rPr>
                <w:rFonts w:ascii="Symbol" w:hAnsi="Symbol" w:cs="Symbol"/>
              </w:rPr>
              <w:t></w:t>
            </w:r>
            <w:r>
              <w:t>5</w:t>
            </w:r>
            <w:r>
              <w:tab/>
            </w:r>
            <w:r>
              <w:tab/>
              <w:t xml:space="preserve">punti </w:t>
            </w:r>
            <w:r w:rsidR="00563CC2">
              <w:t xml:space="preserve">  </w:t>
            </w:r>
            <w:r>
              <w:t>2</w:t>
            </w:r>
          </w:p>
          <w:p w:rsidR="005E3C15" w:rsidRDefault="005E3C15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</w:pPr>
            <w:r>
              <w:t>d)</w:t>
            </w:r>
            <w:r>
              <w:tab/>
              <w:t>5&lt;n</w:t>
            </w:r>
            <w:r>
              <w:rPr>
                <w:rFonts w:ascii="Symbol" w:hAnsi="Symbol" w:cs="Symbol"/>
              </w:rPr>
              <w:t></w:t>
            </w:r>
            <w:r>
              <w:t>10</w:t>
            </w:r>
            <w:r>
              <w:tab/>
              <w:t xml:space="preserve">punti </w:t>
            </w:r>
            <w:r w:rsidR="00563CC2">
              <w:t xml:space="preserve">  </w:t>
            </w:r>
            <w:r>
              <w:t>4</w:t>
            </w:r>
          </w:p>
          <w:p w:rsidR="005E3C15" w:rsidRDefault="005E3C15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</w:pPr>
            <w:r>
              <w:t>e)</w:t>
            </w:r>
            <w:r>
              <w:tab/>
              <w:t>10&lt;n</w:t>
            </w:r>
            <w:r>
              <w:rPr>
                <w:rFonts w:ascii="Symbol" w:hAnsi="Symbol" w:cs="Symbol"/>
              </w:rPr>
              <w:t></w:t>
            </w:r>
            <w:r>
              <w:t>15</w:t>
            </w:r>
            <w:r>
              <w:tab/>
              <w:t>punti</w:t>
            </w:r>
            <w:r w:rsidR="00563CC2">
              <w:t xml:space="preserve">  </w:t>
            </w:r>
            <w:r>
              <w:t xml:space="preserve"> 6</w:t>
            </w:r>
          </w:p>
          <w:p w:rsidR="005E3C15" w:rsidRDefault="005E3C15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</w:pPr>
            <w:r>
              <w:t>f)</w:t>
            </w:r>
            <w:r>
              <w:tab/>
              <w:t>15&lt;n</w:t>
            </w:r>
            <w:r>
              <w:rPr>
                <w:rFonts w:ascii="Symbol" w:hAnsi="Symbol" w:cs="Symbol"/>
              </w:rPr>
              <w:t></w:t>
            </w:r>
            <w:r>
              <w:t>20</w:t>
            </w:r>
            <w:r>
              <w:tab/>
              <w:t xml:space="preserve">punti </w:t>
            </w:r>
            <w:r w:rsidR="00563CC2">
              <w:t xml:space="preserve">  </w:t>
            </w:r>
            <w:r>
              <w:t>8</w:t>
            </w:r>
          </w:p>
          <w:p w:rsidR="005E3C15" w:rsidRDefault="005E3C15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</w:pPr>
            <w:r>
              <w:t>g)</w:t>
            </w:r>
            <w:r>
              <w:tab/>
              <w:t>n&gt;20</w:t>
            </w:r>
            <w:r>
              <w:tab/>
            </w:r>
            <w:r>
              <w:tab/>
              <w:t>punti 10</w:t>
            </w:r>
          </w:p>
          <w:p w:rsidR="005E3C15" w:rsidRDefault="005E3C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15" w:rsidRDefault="005E3C15" w:rsidP="00B32E4F">
            <w:pPr>
              <w:autoSpaceDE w:val="0"/>
              <w:autoSpaceDN w:val="0"/>
              <w:adjustRightInd w:val="0"/>
              <w:jc w:val="both"/>
            </w:pPr>
            <w:r>
              <w:t>Numero di sportelli presenti nella provincia di Latina:</w:t>
            </w:r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  <w:r>
              <w:t>in cifre</w:t>
            </w:r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  <w:r>
              <w:t>___________________________</w:t>
            </w:r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  <w:r>
              <w:t xml:space="preserve">in lettere </w:t>
            </w:r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  <w:r>
              <w:t>___________________________</w:t>
            </w:r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</w:p>
          <w:p w:rsidR="005E3C15" w:rsidRDefault="002E5773">
            <w:pPr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="005E3C15">
              <w:t>___________________________</w:t>
            </w:r>
          </w:p>
          <w:p w:rsidR="00A21855" w:rsidRDefault="00A21855">
            <w:pPr>
              <w:autoSpaceDE w:val="0"/>
              <w:autoSpaceDN w:val="0"/>
              <w:adjustRightInd w:val="0"/>
              <w:jc w:val="both"/>
            </w:pPr>
          </w:p>
          <w:p w:rsidR="00A21855" w:rsidRDefault="00A2185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5E3C15" w:rsidTr="00B648AC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15" w:rsidRDefault="00F92AF7" w:rsidP="00FE24FB">
            <w:pPr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Pa</w:t>
            </w:r>
            <w:r w:rsidR="005E3C15">
              <w:t xml:space="preserve">gamenti e riscossioni relative al servizio di </w:t>
            </w:r>
            <w:r w:rsidR="0075257F">
              <w:t xml:space="preserve">          </w:t>
            </w:r>
            <w:r w:rsidR="005E3C15">
              <w:t>tesoreria in circolarità presso tutti gli sportelli della banca</w:t>
            </w:r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  <w:proofErr w:type="spellStart"/>
            <w:r>
              <w:t>max</w:t>
            </w:r>
            <w:proofErr w:type="spellEnd"/>
            <w:r>
              <w:t xml:space="preserve"> punti 5</w:t>
            </w:r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</w:p>
          <w:p w:rsidR="005E3C15" w:rsidRDefault="005E3C15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</w:pPr>
            <w:r>
              <w:t>h)</w:t>
            </w:r>
            <w:r>
              <w:tab/>
              <w:t xml:space="preserve">Si </w:t>
            </w:r>
            <w:r>
              <w:tab/>
            </w:r>
            <w:r>
              <w:tab/>
              <w:t xml:space="preserve">punti </w:t>
            </w:r>
            <w:r w:rsidR="00563CC2">
              <w:t xml:space="preserve"> </w:t>
            </w:r>
            <w:r>
              <w:t>5</w:t>
            </w:r>
          </w:p>
          <w:p w:rsidR="005E3C15" w:rsidRDefault="005E3C15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b)  No </w:t>
            </w:r>
            <w:r>
              <w:tab/>
            </w:r>
            <w:r>
              <w:tab/>
              <w:t xml:space="preserve">punti </w:t>
            </w:r>
            <w:r w:rsidR="00563CC2">
              <w:t xml:space="preserve"> </w:t>
            </w:r>
            <w:r>
              <w:t>0</w:t>
            </w:r>
          </w:p>
          <w:p w:rsidR="005A10BA" w:rsidRDefault="005A10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15" w:rsidRDefault="005E3C15" w:rsidP="00B32E4F">
            <w:pPr>
              <w:autoSpaceDE w:val="0"/>
              <w:autoSpaceDN w:val="0"/>
              <w:adjustRightInd w:val="0"/>
              <w:jc w:val="both"/>
            </w:pPr>
            <w:r>
              <w:t>Pagamenti e riscossioni relative al servizio di tesoreria in circolarità presso tutti gli sportelli della banca</w:t>
            </w:r>
            <w:r w:rsidR="00F92AF7">
              <w:t>:</w:t>
            </w:r>
          </w:p>
          <w:p w:rsidR="005E3C15" w:rsidRDefault="005E3C15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</w:rPr>
            </w:pPr>
          </w:p>
          <w:p w:rsidR="005E3C15" w:rsidRDefault="005E3C15">
            <w:pPr>
              <w:tabs>
                <w:tab w:val="left" w:pos="1198"/>
              </w:tabs>
              <w:autoSpaceDE w:val="0"/>
              <w:autoSpaceDN w:val="0"/>
              <w:adjustRightInd w:val="0"/>
              <w:ind w:left="1440" w:hanging="782"/>
              <w:jc w:val="both"/>
            </w:pPr>
            <w:r>
              <w:rPr>
                <w:rFonts w:ascii="Courier New" w:hAnsi="Courier New" w:cs="Courier New"/>
              </w:rPr>
              <w:t>□</w:t>
            </w:r>
            <w:r w:rsidR="00E5120D">
              <w:rPr>
                <w:rFonts w:ascii="Courier New" w:hAnsi="Courier New" w:cs="Courier New"/>
              </w:rPr>
              <w:t xml:space="preserve"> </w:t>
            </w:r>
            <w:r>
              <w:t>Si</w:t>
            </w:r>
          </w:p>
          <w:p w:rsidR="005E3C15" w:rsidRDefault="005E3C15">
            <w:pPr>
              <w:tabs>
                <w:tab w:val="left" w:pos="1198"/>
              </w:tabs>
              <w:autoSpaceDE w:val="0"/>
              <w:autoSpaceDN w:val="0"/>
              <w:adjustRightInd w:val="0"/>
              <w:ind w:left="720"/>
              <w:jc w:val="both"/>
            </w:pPr>
          </w:p>
          <w:p w:rsidR="005E3C15" w:rsidRDefault="005E3C15">
            <w:pPr>
              <w:tabs>
                <w:tab w:val="left" w:pos="1198"/>
              </w:tabs>
              <w:autoSpaceDE w:val="0"/>
              <w:autoSpaceDN w:val="0"/>
              <w:adjustRightInd w:val="0"/>
              <w:ind w:left="1440" w:hanging="782"/>
              <w:jc w:val="both"/>
              <w:rPr>
                <w:b/>
                <w:bCs/>
              </w:rPr>
            </w:pPr>
            <w:r w:rsidRPr="006C5E3F">
              <w:rPr>
                <w:rFonts w:ascii="Courier New" w:hAnsi="Courier New" w:cs="Courier New"/>
                <w:bCs/>
              </w:rPr>
              <w:t>□</w:t>
            </w:r>
            <w:r w:rsidR="00E5120D"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t>No</w:t>
            </w:r>
          </w:p>
        </w:tc>
      </w:tr>
      <w:tr w:rsidR="005E3C15" w:rsidTr="00B648AC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15" w:rsidRDefault="005E3C15" w:rsidP="00FE24FB">
            <w:pPr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t>Numero dei servizi di tesoreria gestiti per enti locali territoriali</w:t>
            </w:r>
            <w:r w:rsidR="009410D2">
              <w:t xml:space="preserve"> </w:t>
            </w:r>
          </w:p>
          <w:p w:rsidR="005E3C15" w:rsidRDefault="005E3C15">
            <w:pPr>
              <w:autoSpaceDE w:val="0"/>
              <w:autoSpaceDN w:val="0"/>
              <w:adjustRightInd w:val="0"/>
            </w:pPr>
          </w:p>
          <w:p w:rsidR="005E3C15" w:rsidRDefault="005E3C15">
            <w:pPr>
              <w:autoSpaceDE w:val="0"/>
              <w:autoSpaceDN w:val="0"/>
              <w:adjustRightInd w:val="0"/>
            </w:pPr>
            <w:r>
              <w:t xml:space="preserve">      </w:t>
            </w:r>
            <w:proofErr w:type="spellStart"/>
            <w:r>
              <w:t>max</w:t>
            </w:r>
            <w:proofErr w:type="spellEnd"/>
            <w:r>
              <w:t xml:space="preserve"> punti 10</w:t>
            </w:r>
          </w:p>
          <w:p w:rsidR="005E3C15" w:rsidRDefault="005E3C15">
            <w:pPr>
              <w:autoSpaceDE w:val="0"/>
              <w:autoSpaceDN w:val="0"/>
              <w:adjustRightInd w:val="0"/>
            </w:pPr>
          </w:p>
          <w:p w:rsidR="00534103" w:rsidRDefault="00534103" w:rsidP="00534103">
            <w:pPr>
              <w:numPr>
                <w:ilvl w:val="1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 xml:space="preserve">n  </w:t>
            </w:r>
            <w:r>
              <w:rPr>
                <w:szCs w:val="20"/>
              </w:rPr>
              <w:sym w:font="Symbol" w:char="F0A3"/>
            </w:r>
            <w:r>
              <w:rPr>
                <w:szCs w:val="20"/>
              </w:rPr>
              <w:t xml:space="preserve"> 5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 xml:space="preserve">punti </w:t>
            </w:r>
            <w:r w:rsidR="00563CC2">
              <w:rPr>
                <w:szCs w:val="20"/>
              </w:rPr>
              <w:t xml:space="preserve">  </w:t>
            </w:r>
            <w:r>
              <w:rPr>
                <w:szCs w:val="20"/>
              </w:rPr>
              <w:t>2</w:t>
            </w:r>
          </w:p>
          <w:p w:rsidR="00534103" w:rsidRDefault="00534103" w:rsidP="00534103">
            <w:pPr>
              <w:numPr>
                <w:ilvl w:val="1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 xml:space="preserve">5 &lt; n </w:t>
            </w:r>
            <w:r>
              <w:rPr>
                <w:szCs w:val="20"/>
              </w:rPr>
              <w:sym w:font="Symbol" w:char="F0A3"/>
            </w:r>
            <w:r>
              <w:rPr>
                <w:szCs w:val="20"/>
              </w:rPr>
              <w:t xml:space="preserve"> 10</w:t>
            </w:r>
            <w:r>
              <w:rPr>
                <w:szCs w:val="20"/>
              </w:rPr>
              <w:tab/>
              <w:t xml:space="preserve">punti </w:t>
            </w:r>
            <w:r w:rsidR="00563CC2">
              <w:rPr>
                <w:szCs w:val="20"/>
              </w:rPr>
              <w:t xml:space="preserve">  </w:t>
            </w:r>
            <w:r>
              <w:rPr>
                <w:szCs w:val="20"/>
              </w:rPr>
              <w:t>4</w:t>
            </w:r>
          </w:p>
          <w:p w:rsidR="00534103" w:rsidRDefault="00534103" w:rsidP="00534103">
            <w:pPr>
              <w:numPr>
                <w:ilvl w:val="1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10&lt; n</w:t>
            </w:r>
            <w:r>
              <w:rPr>
                <w:szCs w:val="20"/>
              </w:rPr>
              <w:sym w:font="Symbol" w:char="F0A3"/>
            </w:r>
            <w:r>
              <w:rPr>
                <w:szCs w:val="20"/>
              </w:rPr>
              <w:t xml:space="preserve"> 15</w:t>
            </w:r>
            <w:r>
              <w:rPr>
                <w:szCs w:val="20"/>
              </w:rPr>
              <w:tab/>
              <w:t xml:space="preserve">punti </w:t>
            </w:r>
            <w:r w:rsidR="00563CC2">
              <w:rPr>
                <w:szCs w:val="20"/>
              </w:rPr>
              <w:t xml:space="preserve">  </w:t>
            </w:r>
            <w:r>
              <w:rPr>
                <w:szCs w:val="20"/>
              </w:rPr>
              <w:t>6</w:t>
            </w:r>
          </w:p>
          <w:p w:rsidR="00534103" w:rsidRDefault="00534103" w:rsidP="00534103">
            <w:pPr>
              <w:numPr>
                <w:ilvl w:val="1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 xml:space="preserve">15&lt; n </w:t>
            </w:r>
            <w:r>
              <w:rPr>
                <w:szCs w:val="20"/>
              </w:rPr>
              <w:sym w:font="Symbol" w:char="F0A3"/>
            </w:r>
            <w:r>
              <w:rPr>
                <w:szCs w:val="20"/>
              </w:rPr>
              <w:t>20</w:t>
            </w:r>
            <w:r>
              <w:rPr>
                <w:szCs w:val="20"/>
              </w:rPr>
              <w:tab/>
              <w:t xml:space="preserve">punti </w:t>
            </w:r>
            <w:r w:rsidR="00563CC2">
              <w:rPr>
                <w:szCs w:val="20"/>
              </w:rPr>
              <w:t xml:space="preserve">  </w:t>
            </w:r>
            <w:r>
              <w:rPr>
                <w:szCs w:val="20"/>
              </w:rPr>
              <w:t>8</w:t>
            </w:r>
          </w:p>
          <w:p w:rsidR="005E3C15" w:rsidRDefault="00534103" w:rsidP="00B648A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</w:pPr>
            <w:r w:rsidRPr="00B648AC">
              <w:rPr>
                <w:szCs w:val="20"/>
              </w:rPr>
              <w:t>n &gt; 20</w:t>
            </w:r>
            <w:r w:rsidRPr="00B648AC">
              <w:rPr>
                <w:szCs w:val="20"/>
              </w:rPr>
              <w:tab/>
            </w:r>
            <w:r w:rsidRPr="00B648AC">
              <w:rPr>
                <w:szCs w:val="20"/>
              </w:rPr>
              <w:tab/>
              <w:t>punti 10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15" w:rsidRDefault="005E3C15" w:rsidP="00B32E4F">
            <w:pPr>
              <w:autoSpaceDE w:val="0"/>
              <w:autoSpaceDN w:val="0"/>
              <w:adjustRightInd w:val="0"/>
              <w:jc w:val="both"/>
            </w:pPr>
            <w:r>
              <w:t>Numero dei servizi di tesoreria gestiti per enti locali territoriali</w:t>
            </w:r>
            <w:r w:rsidR="00DE1231">
              <w:t>:</w:t>
            </w:r>
          </w:p>
          <w:p w:rsidR="005E3C15" w:rsidRDefault="005E3C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  <w:r>
              <w:t>in cifre</w:t>
            </w:r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  <w:r>
              <w:t>___________________________</w:t>
            </w:r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  <w:r>
              <w:t xml:space="preserve">in lettere </w:t>
            </w:r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  <w:r>
              <w:t>___________________________</w:t>
            </w:r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</w:p>
          <w:p w:rsidR="005E3C15" w:rsidRDefault="005E3C15">
            <w:pPr>
              <w:autoSpaceDE w:val="0"/>
              <w:autoSpaceDN w:val="0"/>
              <w:adjustRightInd w:val="0"/>
              <w:ind w:left="360"/>
            </w:pPr>
            <w:r>
              <w:t>___________________________</w:t>
            </w:r>
          </w:p>
          <w:p w:rsidR="005E3C15" w:rsidRDefault="005E3C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5E3C15" w:rsidTr="00B648AC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5" w:rsidRDefault="005E3C15" w:rsidP="002E5773">
            <w:pPr>
              <w:numPr>
                <w:ilvl w:val="0"/>
                <w:numId w:val="6"/>
              </w:numPr>
              <w:pBdr>
                <w:top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CONDIZIONI </w:t>
            </w:r>
            <w:r w:rsidR="006C5E3F">
              <w:rPr>
                <w:b/>
                <w:bCs/>
              </w:rPr>
              <w:t>ECONOMICHE</w:t>
            </w:r>
          </w:p>
          <w:p w:rsidR="002E5773" w:rsidRDefault="002E5773" w:rsidP="002E5773">
            <w:pPr>
              <w:pBdr>
                <w:top w:val="single" w:sz="6" w:space="1" w:color="auto"/>
              </w:pBd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</w:rPr>
            </w:pPr>
          </w:p>
          <w:p w:rsidR="005E3C15" w:rsidRDefault="002E577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FE24FB">
              <w:rPr>
                <w:b/>
                <w:bCs/>
              </w:rPr>
              <w:t xml:space="preserve">       </w:t>
            </w:r>
            <w:r w:rsidR="005E3C15">
              <w:rPr>
                <w:b/>
                <w:bCs/>
              </w:rPr>
              <w:t xml:space="preserve">Punteggio </w:t>
            </w:r>
            <w:proofErr w:type="spellStart"/>
            <w:r w:rsidR="005E3C15">
              <w:rPr>
                <w:b/>
                <w:bCs/>
              </w:rPr>
              <w:t>max</w:t>
            </w:r>
            <w:proofErr w:type="spellEnd"/>
            <w:r w:rsidR="005E3C15">
              <w:rPr>
                <w:b/>
                <w:bCs/>
              </w:rPr>
              <w:t xml:space="preserve"> attribuibile  PUNTI </w:t>
            </w:r>
            <w:r w:rsidR="006C5E3F">
              <w:rPr>
                <w:b/>
                <w:bCs/>
              </w:rPr>
              <w:t>60</w:t>
            </w:r>
          </w:p>
          <w:p w:rsidR="002E5773" w:rsidRDefault="002E577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3C15" w:rsidRDefault="005E3C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OFFERTA</w:t>
            </w:r>
          </w:p>
        </w:tc>
      </w:tr>
      <w:tr w:rsidR="005E3C15" w:rsidTr="00B648AC">
        <w:tc>
          <w:tcPr>
            <w:tcW w:w="55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E3F" w:rsidRDefault="006C5E3F" w:rsidP="00FE24FB">
            <w:pPr>
              <w:numPr>
                <w:ilvl w:val="0"/>
                <w:numId w:val="11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Tasso attivo al lordo delle ritenute fiscali, con capitalizzazione trimestrale, sulle giacenze di cassa  ed eventuali depositi detenibili presso il Tesoriere (</w:t>
            </w:r>
            <w:r w:rsidRPr="00C42C90">
              <w:rPr>
                <w:szCs w:val="20"/>
              </w:rPr>
              <w:t xml:space="preserve">spread </w:t>
            </w:r>
            <w:r>
              <w:rPr>
                <w:szCs w:val="20"/>
              </w:rPr>
              <w:t xml:space="preserve">di punti percentuali,  in aumento o diminuzione, preceduto dal segno +/-, con arrotondamento alla terza cifra decimale, rispetto </w:t>
            </w:r>
            <w:r w:rsidRPr="00C42C90">
              <w:rPr>
                <w:szCs w:val="20"/>
              </w:rPr>
              <w:t>a Euribor a 3 mesi, base 36</w:t>
            </w:r>
            <w:r w:rsidR="00563CC2">
              <w:rPr>
                <w:szCs w:val="20"/>
              </w:rPr>
              <w:t>0</w:t>
            </w:r>
            <w:r>
              <w:rPr>
                <w:szCs w:val="20"/>
              </w:rPr>
              <w:t>, media mese precedente, vigente tempo per tempo e che resterà inalterato per tutta la durata del contratto)</w:t>
            </w:r>
          </w:p>
          <w:p w:rsidR="006C5E3F" w:rsidRDefault="006C5E3F" w:rsidP="006C5E3F">
            <w:pPr>
              <w:ind w:left="-10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</w:p>
          <w:p w:rsidR="006C5E3F" w:rsidRDefault="006C5E3F" w:rsidP="006C5E3F">
            <w:pPr>
              <w:ind w:left="-10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="00FE24FB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max</w:t>
            </w:r>
            <w:proofErr w:type="spellEnd"/>
            <w:r>
              <w:rPr>
                <w:szCs w:val="20"/>
              </w:rPr>
              <w:t xml:space="preserve"> punti 1</w:t>
            </w:r>
            <w:r w:rsidR="00563CC2">
              <w:rPr>
                <w:szCs w:val="20"/>
              </w:rPr>
              <w:t>2</w:t>
            </w:r>
          </w:p>
          <w:p w:rsidR="006C5E3F" w:rsidRDefault="006C5E3F" w:rsidP="006C5E3F">
            <w:pPr>
              <w:ind w:left="708"/>
              <w:rPr>
                <w:szCs w:val="20"/>
              </w:rPr>
            </w:pPr>
          </w:p>
          <w:p w:rsidR="00563CC2" w:rsidRDefault="00563CC2" w:rsidP="00563CC2">
            <w:pPr>
              <w:numPr>
                <w:ilvl w:val="0"/>
                <w:numId w:val="7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Offerta migliore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punti 12</w:t>
            </w:r>
          </w:p>
          <w:p w:rsidR="00563CC2" w:rsidRDefault="00563CC2" w:rsidP="00563CC2">
            <w:pPr>
              <w:numPr>
                <w:ilvl w:val="0"/>
                <w:numId w:val="7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Offerta seconda classificata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punti  6</w:t>
            </w:r>
          </w:p>
          <w:p w:rsidR="00563CC2" w:rsidRDefault="00563CC2" w:rsidP="00563CC2">
            <w:pPr>
              <w:numPr>
                <w:ilvl w:val="0"/>
                <w:numId w:val="7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Offerta terza classificata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punti  2</w:t>
            </w:r>
          </w:p>
          <w:p w:rsidR="00563CC2" w:rsidRDefault="00563CC2" w:rsidP="00563CC2">
            <w:pPr>
              <w:numPr>
                <w:ilvl w:val="0"/>
                <w:numId w:val="7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Offerta quarta classificata e successive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punti  0</w:t>
            </w:r>
          </w:p>
          <w:p w:rsidR="005E3C15" w:rsidRDefault="005E3C15" w:rsidP="006C5E3F">
            <w:pPr>
              <w:autoSpaceDE w:val="0"/>
              <w:autoSpaceDN w:val="0"/>
              <w:adjustRightInd w:val="0"/>
            </w:pP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15" w:rsidRDefault="00F92AF7" w:rsidP="00B32E4F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C42C90">
              <w:rPr>
                <w:szCs w:val="20"/>
              </w:rPr>
              <w:t xml:space="preserve">pread </w:t>
            </w:r>
            <w:r>
              <w:rPr>
                <w:szCs w:val="20"/>
              </w:rPr>
              <w:t xml:space="preserve">di punti percentuali,  in aumento o diminuzione, preceduto dal segno +/-, con arrotondamento alla terza cifra decimale, rispetto </w:t>
            </w:r>
            <w:r w:rsidRPr="00C42C90">
              <w:rPr>
                <w:szCs w:val="20"/>
              </w:rPr>
              <w:t>a Euribor a 3 mesi, base 36</w:t>
            </w:r>
            <w:r w:rsidR="00563CC2">
              <w:rPr>
                <w:szCs w:val="20"/>
              </w:rPr>
              <w:t>0</w:t>
            </w:r>
            <w:r>
              <w:rPr>
                <w:szCs w:val="20"/>
              </w:rPr>
              <w:t>, media mese precedente, vigente tempo per tempo e che resterà inalterato per tutta la durata del contratto:</w:t>
            </w:r>
          </w:p>
          <w:p w:rsidR="00F92AF7" w:rsidRDefault="00F92AF7" w:rsidP="00F92AF7">
            <w:pPr>
              <w:autoSpaceDE w:val="0"/>
              <w:autoSpaceDN w:val="0"/>
              <w:adjustRightInd w:val="0"/>
              <w:ind w:left="360"/>
            </w:pPr>
          </w:p>
          <w:p w:rsidR="00F92AF7" w:rsidRDefault="00F92AF7" w:rsidP="00F92AF7">
            <w:pPr>
              <w:autoSpaceDE w:val="0"/>
              <w:autoSpaceDN w:val="0"/>
              <w:adjustRightInd w:val="0"/>
              <w:ind w:left="360"/>
            </w:pPr>
            <w:r>
              <w:t>in cifre</w:t>
            </w:r>
          </w:p>
          <w:p w:rsidR="00F92AF7" w:rsidRDefault="00F92AF7" w:rsidP="00F92AF7">
            <w:pPr>
              <w:autoSpaceDE w:val="0"/>
              <w:autoSpaceDN w:val="0"/>
              <w:adjustRightInd w:val="0"/>
              <w:ind w:left="360"/>
            </w:pPr>
          </w:p>
          <w:p w:rsidR="00F92AF7" w:rsidRDefault="00F92AF7" w:rsidP="00F92AF7">
            <w:pPr>
              <w:autoSpaceDE w:val="0"/>
              <w:autoSpaceDN w:val="0"/>
              <w:adjustRightInd w:val="0"/>
              <w:ind w:left="360"/>
            </w:pPr>
            <w:r>
              <w:t>___________________________</w:t>
            </w:r>
          </w:p>
          <w:p w:rsidR="00F92AF7" w:rsidRDefault="00F92AF7" w:rsidP="00F92AF7">
            <w:pPr>
              <w:autoSpaceDE w:val="0"/>
              <w:autoSpaceDN w:val="0"/>
              <w:adjustRightInd w:val="0"/>
              <w:ind w:left="360"/>
            </w:pPr>
          </w:p>
          <w:p w:rsidR="00F92AF7" w:rsidRDefault="00F92AF7" w:rsidP="00F92AF7">
            <w:pPr>
              <w:autoSpaceDE w:val="0"/>
              <w:autoSpaceDN w:val="0"/>
              <w:adjustRightInd w:val="0"/>
              <w:ind w:left="360"/>
            </w:pPr>
            <w:r>
              <w:t xml:space="preserve">in lettere </w:t>
            </w:r>
          </w:p>
          <w:p w:rsidR="00F92AF7" w:rsidRDefault="00F92AF7" w:rsidP="00F92AF7">
            <w:pPr>
              <w:autoSpaceDE w:val="0"/>
              <w:autoSpaceDN w:val="0"/>
              <w:adjustRightInd w:val="0"/>
              <w:ind w:left="360"/>
            </w:pPr>
          </w:p>
          <w:p w:rsidR="00F92AF7" w:rsidRDefault="00F92AF7" w:rsidP="00F92AF7">
            <w:pPr>
              <w:autoSpaceDE w:val="0"/>
              <w:autoSpaceDN w:val="0"/>
              <w:adjustRightInd w:val="0"/>
              <w:ind w:left="360"/>
            </w:pPr>
            <w:r>
              <w:t>___________________________</w:t>
            </w:r>
          </w:p>
          <w:p w:rsidR="00F92AF7" w:rsidRDefault="00F92AF7" w:rsidP="00F92AF7">
            <w:pPr>
              <w:autoSpaceDE w:val="0"/>
              <w:autoSpaceDN w:val="0"/>
              <w:adjustRightInd w:val="0"/>
              <w:ind w:left="360"/>
            </w:pPr>
          </w:p>
          <w:p w:rsidR="00F92AF7" w:rsidRDefault="00F92AF7" w:rsidP="00F92AF7">
            <w:pPr>
              <w:autoSpaceDE w:val="0"/>
              <w:autoSpaceDN w:val="0"/>
              <w:adjustRightInd w:val="0"/>
              <w:ind w:left="360"/>
            </w:pPr>
            <w:r>
              <w:t>___________________________</w:t>
            </w:r>
          </w:p>
          <w:p w:rsidR="00F92AF7" w:rsidRDefault="00F92AF7" w:rsidP="006C5E3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E3C15" w:rsidTr="00B648AC"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7F" w:rsidRDefault="00F92AF7" w:rsidP="00FE24FB">
            <w:pPr>
              <w:numPr>
                <w:ilvl w:val="0"/>
                <w:numId w:val="11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Tasso passivo, con capitalizzazione trimestrale, commissione di massimo scoperto esente, su eventuale utilizzo di anticipazione di Tesoreria </w:t>
            </w:r>
            <w:r w:rsidRPr="00C42C90">
              <w:rPr>
                <w:szCs w:val="20"/>
              </w:rPr>
              <w:t>(spread</w:t>
            </w:r>
            <w:r>
              <w:rPr>
                <w:szCs w:val="20"/>
              </w:rPr>
              <w:t xml:space="preserve"> di punti percentuali, in aumento o diminuzione, preceduto dal segno +/-, con arrotondamento alla terza cifra decimale, rispetto a </w:t>
            </w:r>
            <w:r w:rsidRPr="00C42C90">
              <w:rPr>
                <w:szCs w:val="20"/>
              </w:rPr>
              <w:t>Euribor a 3 mesi, base 36</w:t>
            </w:r>
            <w:r w:rsidR="00563CC2">
              <w:rPr>
                <w:szCs w:val="20"/>
              </w:rPr>
              <w:t>0</w:t>
            </w:r>
            <w:r>
              <w:rPr>
                <w:szCs w:val="20"/>
              </w:rPr>
              <w:t>, media mese precedente, vigente tempo per tempo e che resterà inalterato per tutta la durata del contratto)</w:t>
            </w:r>
          </w:p>
          <w:p w:rsidR="0075257F" w:rsidRDefault="0075257F" w:rsidP="0075257F">
            <w:pPr>
              <w:ind w:left="-10"/>
              <w:jc w:val="both"/>
              <w:rPr>
                <w:szCs w:val="20"/>
              </w:rPr>
            </w:pPr>
          </w:p>
          <w:p w:rsidR="00F92AF7" w:rsidRDefault="0075257F" w:rsidP="0075257F">
            <w:pPr>
              <w:ind w:left="-1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</w:t>
            </w:r>
            <w:proofErr w:type="spellStart"/>
            <w:r w:rsidR="00F92AF7">
              <w:rPr>
                <w:szCs w:val="20"/>
              </w:rPr>
              <w:t>max</w:t>
            </w:r>
            <w:proofErr w:type="spellEnd"/>
            <w:r w:rsidR="00F92AF7">
              <w:rPr>
                <w:szCs w:val="20"/>
              </w:rPr>
              <w:t xml:space="preserve"> punti </w:t>
            </w:r>
            <w:r w:rsidR="00563CC2">
              <w:rPr>
                <w:szCs w:val="20"/>
              </w:rPr>
              <w:t>12</w:t>
            </w:r>
          </w:p>
          <w:p w:rsidR="0075257F" w:rsidRDefault="0075257F" w:rsidP="0075257F">
            <w:pPr>
              <w:ind w:left="-10"/>
              <w:jc w:val="both"/>
              <w:rPr>
                <w:szCs w:val="20"/>
              </w:rPr>
            </w:pPr>
          </w:p>
          <w:p w:rsidR="00563CC2" w:rsidRDefault="00563CC2" w:rsidP="00690E8A">
            <w:pPr>
              <w:numPr>
                <w:ilvl w:val="0"/>
                <w:numId w:val="8"/>
              </w:numPr>
              <w:ind w:hanging="1057"/>
              <w:jc w:val="both"/>
              <w:rPr>
                <w:szCs w:val="20"/>
              </w:rPr>
            </w:pPr>
            <w:r>
              <w:rPr>
                <w:szCs w:val="20"/>
              </w:rPr>
              <w:t>Offerta migliore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punti 12</w:t>
            </w:r>
          </w:p>
          <w:p w:rsidR="00563CC2" w:rsidRDefault="00563CC2" w:rsidP="00690E8A">
            <w:pPr>
              <w:numPr>
                <w:ilvl w:val="0"/>
                <w:numId w:val="8"/>
              </w:numPr>
              <w:ind w:hanging="1057"/>
              <w:jc w:val="both"/>
              <w:rPr>
                <w:szCs w:val="20"/>
              </w:rPr>
            </w:pPr>
            <w:r>
              <w:rPr>
                <w:szCs w:val="20"/>
              </w:rPr>
              <w:t>Offerta seconda classificata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punti  6</w:t>
            </w:r>
          </w:p>
          <w:p w:rsidR="00563CC2" w:rsidRDefault="00563CC2" w:rsidP="00690E8A">
            <w:pPr>
              <w:numPr>
                <w:ilvl w:val="0"/>
                <w:numId w:val="8"/>
              </w:numPr>
              <w:ind w:hanging="1057"/>
              <w:jc w:val="both"/>
              <w:rPr>
                <w:szCs w:val="20"/>
              </w:rPr>
            </w:pPr>
            <w:r>
              <w:rPr>
                <w:szCs w:val="20"/>
              </w:rPr>
              <w:t>Offerta terza classificata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punti  2</w:t>
            </w:r>
          </w:p>
          <w:p w:rsidR="00563CC2" w:rsidRDefault="00563CC2" w:rsidP="00690E8A">
            <w:pPr>
              <w:numPr>
                <w:ilvl w:val="0"/>
                <w:numId w:val="8"/>
              </w:numPr>
              <w:ind w:hanging="1057"/>
              <w:jc w:val="both"/>
              <w:rPr>
                <w:szCs w:val="20"/>
              </w:rPr>
            </w:pPr>
            <w:r>
              <w:rPr>
                <w:szCs w:val="20"/>
              </w:rPr>
              <w:t>Offerta quarta classificata e successive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punti  0</w:t>
            </w:r>
          </w:p>
          <w:p w:rsidR="005E3C15" w:rsidRDefault="005E3C15" w:rsidP="00F92A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7F" w:rsidRDefault="0075257F" w:rsidP="00B32E4F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C42C90">
              <w:rPr>
                <w:szCs w:val="20"/>
              </w:rPr>
              <w:t xml:space="preserve">pread </w:t>
            </w:r>
            <w:r>
              <w:rPr>
                <w:szCs w:val="20"/>
              </w:rPr>
              <w:t xml:space="preserve">di punti percentuali,  in aumento o diminuzione, preceduto dal segno +/-, con arrotondamento alla terza cifra decimale, rispetto </w:t>
            </w:r>
            <w:r w:rsidRPr="00C42C90">
              <w:rPr>
                <w:szCs w:val="20"/>
              </w:rPr>
              <w:t>a Euribor a 3 mesi, base 36</w:t>
            </w:r>
            <w:r w:rsidR="00563CC2">
              <w:rPr>
                <w:szCs w:val="20"/>
              </w:rPr>
              <w:t>0</w:t>
            </w:r>
            <w:r>
              <w:rPr>
                <w:szCs w:val="20"/>
              </w:rPr>
              <w:t>, media mese precedente, vigente tempo per tempo e che resterà inalterato per tutta la durata del contratto:</w:t>
            </w:r>
          </w:p>
          <w:p w:rsidR="0075257F" w:rsidRDefault="0075257F" w:rsidP="0075257F">
            <w:pPr>
              <w:autoSpaceDE w:val="0"/>
              <w:autoSpaceDN w:val="0"/>
              <w:adjustRightInd w:val="0"/>
              <w:ind w:left="360"/>
            </w:pPr>
          </w:p>
          <w:p w:rsidR="0075257F" w:rsidRDefault="0075257F" w:rsidP="0075257F">
            <w:pPr>
              <w:autoSpaceDE w:val="0"/>
              <w:autoSpaceDN w:val="0"/>
              <w:adjustRightInd w:val="0"/>
              <w:ind w:left="360"/>
            </w:pPr>
            <w:r>
              <w:t>in cifre</w:t>
            </w:r>
          </w:p>
          <w:p w:rsidR="0075257F" w:rsidRDefault="0075257F" w:rsidP="0075257F">
            <w:pPr>
              <w:autoSpaceDE w:val="0"/>
              <w:autoSpaceDN w:val="0"/>
              <w:adjustRightInd w:val="0"/>
              <w:ind w:left="360"/>
            </w:pPr>
          </w:p>
          <w:p w:rsidR="0075257F" w:rsidRDefault="0075257F" w:rsidP="0075257F">
            <w:pPr>
              <w:autoSpaceDE w:val="0"/>
              <w:autoSpaceDN w:val="0"/>
              <w:adjustRightInd w:val="0"/>
              <w:ind w:left="360"/>
            </w:pPr>
            <w:r>
              <w:t>___________________________</w:t>
            </w:r>
          </w:p>
          <w:p w:rsidR="0075257F" w:rsidRDefault="0075257F" w:rsidP="0075257F">
            <w:pPr>
              <w:autoSpaceDE w:val="0"/>
              <w:autoSpaceDN w:val="0"/>
              <w:adjustRightInd w:val="0"/>
              <w:ind w:left="360"/>
            </w:pPr>
          </w:p>
          <w:p w:rsidR="0075257F" w:rsidRDefault="0075257F" w:rsidP="0075257F">
            <w:pPr>
              <w:autoSpaceDE w:val="0"/>
              <w:autoSpaceDN w:val="0"/>
              <w:adjustRightInd w:val="0"/>
              <w:ind w:left="360"/>
            </w:pPr>
            <w:r>
              <w:t xml:space="preserve">in lettere </w:t>
            </w:r>
          </w:p>
          <w:p w:rsidR="0075257F" w:rsidRDefault="0075257F" w:rsidP="0075257F">
            <w:pPr>
              <w:autoSpaceDE w:val="0"/>
              <w:autoSpaceDN w:val="0"/>
              <w:adjustRightInd w:val="0"/>
              <w:ind w:left="360"/>
            </w:pPr>
          </w:p>
          <w:p w:rsidR="0075257F" w:rsidRDefault="0075257F" w:rsidP="0075257F">
            <w:pPr>
              <w:autoSpaceDE w:val="0"/>
              <w:autoSpaceDN w:val="0"/>
              <w:adjustRightInd w:val="0"/>
              <w:ind w:left="360"/>
            </w:pPr>
            <w:r>
              <w:t>___________________________</w:t>
            </w:r>
          </w:p>
          <w:p w:rsidR="0075257F" w:rsidRDefault="0075257F" w:rsidP="0075257F">
            <w:pPr>
              <w:autoSpaceDE w:val="0"/>
              <w:autoSpaceDN w:val="0"/>
              <w:adjustRightInd w:val="0"/>
              <w:ind w:left="360"/>
            </w:pPr>
          </w:p>
          <w:p w:rsidR="0075257F" w:rsidRDefault="0075257F" w:rsidP="0075257F">
            <w:pPr>
              <w:autoSpaceDE w:val="0"/>
              <w:autoSpaceDN w:val="0"/>
              <w:adjustRightInd w:val="0"/>
              <w:ind w:left="360"/>
            </w:pPr>
            <w:r>
              <w:t>___________________________</w:t>
            </w:r>
          </w:p>
          <w:p w:rsidR="005E3C15" w:rsidRDefault="005E3C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5E3C15" w:rsidRDefault="005E3C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5E3C15" w:rsidRDefault="005E3C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5257F" w:rsidTr="00B648AC"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7F" w:rsidRDefault="0075257F" w:rsidP="00FE24FB">
            <w:pPr>
              <w:numPr>
                <w:ilvl w:val="0"/>
                <w:numId w:val="11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Contributo annuo, al netto dell’IVA, se dovuta, per sponsorizzazioni di iniziative culturali, socio-assistenziali, sportive, ambientali, educative, informatizzazione uffici comunali, formazione dipendenti, ecc., da versare entro il 31 marzo</w:t>
            </w:r>
            <w:r w:rsidR="00563CC2">
              <w:rPr>
                <w:szCs w:val="20"/>
              </w:rPr>
              <w:t>. Saranno prese in considerazione soltanto le offerte di importo pari o superiore a € 5.000,00; per offerte di importo fino a € 4.999,99 saranno comunque attribuiti punti 0</w:t>
            </w:r>
          </w:p>
          <w:p w:rsidR="0075257F" w:rsidRDefault="0075257F" w:rsidP="0075257F">
            <w:pPr>
              <w:ind w:left="-10"/>
              <w:rPr>
                <w:szCs w:val="20"/>
              </w:rPr>
            </w:pPr>
          </w:p>
          <w:p w:rsidR="0075257F" w:rsidRDefault="0075257F" w:rsidP="0075257F">
            <w:pPr>
              <w:ind w:left="-10"/>
              <w:rPr>
                <w:szCs w:val="20"/>
              </w:rPr>
            </w:pPr>
            <w:r>
              <w:rPr>
                <w:szCs w:val="20"/>
              </w:rPr>
              <w:t xml:space="preserve">       </w:t>
            </w:r>
            <w:proofErr w:type="spellStart"/>
            <w:r>
              <w:rPr>
                <w:szCs w:val="20"/>
              </w:rPr>
              <w:t>max</w:t>
            </w:r>
            <w:proofErr w:type="spellEnd"/>
            <w:r>
              <w:rPr>
                <w:szCs w:val="20"/>
              </w:rPr>
              <w:t xml:space="preserve"> punti 20 </w:t>
            </w:r>
          </w:p>
          <w:p w:rsidR="0075257F" w:rsidRDefault="0075257F" w:rsidP="0075257F">
            <w:pPr>
              <w:ind w:left="-10"/>
              <w:rPr>
                <w:szCs w:val="20"/>
              </w:rPr>
            </w:pPr>
          </w:p>
          <w:p w:rsidR="00563CC2" w:rsidRDefault="00563CC2" w:rsidP="00690E8A">
            <w:pPr>
              <w:numPr>
                <w:ilvl w:val="0"/>
                <w:numId w:val="9"/>
              </w:numPr>
              <w:ind w:left="2237" w:hanging="1134"/>
              <w:jc w:val="both"/>
              <w:rPr>
                <w:szCs w:val="20"/>
              </w:rPr>
            </w:pPr>
            <w:r>
              <w:rPr>
                <w:szCs w:val="20"/>
              </w:rPr>
              <w:t>Offerta migliore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punti 20</w:t>
            </w:r>
          </w:p>
          <w:p w:rsidR="00563CC2" w:rsidRDefault="00563CC2" w:rsidP="00690E8A">
            <w:pPr>
              <w:numPr>
                <w:ilvl w:val="0"/>
                <w:numId w:val="9"/>
              </w:numPr>
              <w:ind w:left="2237" w:hanging="1134"/>
              <w:jc w:val="both"/>
              <w:rPr>
                <w:szCs w:val="20"/>
              </w:rPr>
            </w:pPr>
            <w:r>
              <w:rPr>
                <w:szCs w:val="20"/>
              </w:rPr>
              <w:t>Offerta seconda classificata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 xml:space="preserve">punti 10 </w:t>
            </w:r>
          </w:p>
          <w:p w:rsidR="00563CC2" w:rsidRDefault="00563CC2" w:rsidP="00690E8A">
            <w:pPr>
              <w:numPr>
                <w:ilvl w:val="0"/>
                <w:numId w:val="9"/>
              </w:numPr>
              <w:ind w:left="2237" w:hanging="1134"/>
              <w:jc w:val="both"/>
              <w:rPr>
                <w:szCs w:val="20"/>
              </w:rPr>
            </w:pPr>
            <w:r>
              <w:rPr>
                <w:szCs w:val="20"/>
              </w:rPr>
              <w:t>Offerta terza classificata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punti   4</w:t>
            </w:r>
          </w:p>
          <w:p w:rsidR="00563CC2" w:rsidRDefault="00563CC2" w:rsidP="00690E8A">
            <w:pPr>
              <w:numPr>
                <w:ilvl w:val="0"/>
                <w:numId w:val="9"/>
              </w:numPr>
              <w:ind w:left="2237" w:hanging="1134"/>
              <w:jc w:val="both"/>
              <w:rPr>
                <w:szCs w:val="20"/>
              </w:rPr>
            </w:pPr>
            <w:r>
              <w:rPr>
                <w:szCs w:val="20"/>
              </w:rPr>
              <w:t>Offerta quarta classificata e successive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punti   0</w:t>
            </w:r>
          </w:p>
          <w:p w:rsidR="0075257F" w:rsidRDefault="0075257F" w:rsidP="0075257F">
            <w:pPr>
              <w:ind w:left="-10"/>
              <w:jc w:val="both"/>
              <w:rPr>
                <w:szCs w:val="20"/>
              </w:rPr>
            </w:pP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7F" w:rsidRDefault="0075257F" w:rsidP="00B32E4F">
            <w:pPr>
              <w:ind w:left="-10"/>
              <w:jc w:val="both"/>
              <w:rPr>
                <w:szCs w:val="20"/>
              </w:rPr>
            </w:pPr>
            <w:r>
              <w:rPr>
                <w:szCs w:val="20"/>
              </w:rPr>
              <w:t>Contributo annuo, al netto dell’IVA, se dovuta, per sponsorizzazioni di iniziative culturali, socio-assistenziali, sportive, ambientali, educative, informatizzazione uffici comunali, formazione dipendenti, ecc.:</w:t>
            </w:r>
          </w:p>
          <w:p w:rsidR="00B648AC" w:rsidRDefault="00B648AC" w:rsidP="0075257F">
            <w:pPr>
              <w:autoSpaceDE w:val="0"/>
              <w:autoSpaceDN w:val="0"/>
              <w:adjustRightInd w:val="0"/>
              <w:ind w:left="360"/>
            </w:pPr>
          </w:p>
          <w:p w:rsidR="0075257F" w:rsidRDefault="0075257F" w:rsidP="0075257F">
            <w:pPr>
              <w:autoSpaceDE w:val="0"/>
              <w:autoSpaceDN w:val="0"/>
              <w:adjustRightInd w:val="0"/>
              <w:ind w:left="360"/>
            </w:pPr>
            <w:r>
              <w:t>in cifre</w:t>
            </w:r>
          </w:p>
          <w:p w:rsidR="0075257F" w:rsidRDefault="0075257F" w:rsidP="0075257F">
            <w:pPr>
              <w:autoSpaceDE w:val="0"/>
              <w:autoSpaceDN w:val="0"/>
              <w:adjustRightInd w:val="0"/>
              <w:ind w:left="360"/>
            </w:pPr>
          </w:p>
          <w:p w:rsidR="0075257F" w:rsidRDefault="0075257F" w:rsidP="0075257F">
            <w:pPr>
              <w:autoSpaceDE w:val="0"/>
              <w:autoSpaceDN w:val="0"/>
              <w:adjustRightInd w:val="0"/>
              <w:ind w:left="360"/>
            </w:pPr>
            <w:r>
              <w:t>€__________________________</w:t>
            </w:r>
          </w:p>
          <w:p w:rsidR="0075257F" w:rsidRDefault="0075257F" w:rsidP="0075257F">
            <w:pPr>
              <w:autoSpaceDE w:val="0"/>
              <w:autoSpaceDN w:val="0"/>
              <w:adjustRightInd w:val="0"/>
              <w:ind w:left="360"/>
            </w:pPr>
          </w:p>
          <w:p w:rsidR="0075257F" w:rsidRDefault="0075257F" w:rsidP="0075257F">
            <w:pPr>
              <w:autoSpaceDE w:val="0"/>
              <w:autoSpaceDN w:val="0"/>
              <w:adjustRightInd w:val="0"/>
              <w:ind w:left="360"/>
            </w:pPr>
            <w:r>
              <w:t xml:space="preserve">in lettere </w:t>
            </w:r>
          </w:p>
          <w:p w:rsidR="0075257F" w:rsidRDefault="0075257F" w:rsidP="0075257F">
            <w:pPr>
              <w:autoSpaceDE w:val="0"/>
              <w:autoSpaceDN w:val="0"/>
              <w:adjustRightInd w:val="0"/>
              <w:ind w:left="360"/>
            </w:pPr>
          </w:p>
          <w:p w:rsidR="0075257F" w:rsidRDefault="0075257F" w:rsidP="0075257F">
            <w:pPr>
              <w:autoSpaceDE w:val="0"/>
              <w:autoSpaceDN w:val="0"/>
              <w:adjustRightInd w:val="0"/>
              <w:ind w:left="360"/>
            </w:pPr>
            <w:r>
              <w:t>euro_______________________</w:t>
            </w:r>
          </w:p>
          <w:p w:rsidR="0075257F" w:rsidRDefault="0075257F" w:rsidP="0075257F">
            <w:pPr>
              <w:autoSpaceDE w:val="0"/>
              <w:autoSpaceDN w:val="0"/>
              <w:adjustRightInd w:val="0"/>
              <w:ind w:left="360"/>
            </w:pPr>
          </w:p>
          <w:p w:rsidR="0075257F" w:rsidRDefault="0075257F" w:rsidP="0075257F">
            <w:pPr>
              <w:autoSpaceDE w:val="0"/>
              <w:autoSpaceDN w:val="0"/>
              <w:adjustRightInd w:val="0"/>
              <w:ind w:left="360"/>
            </w:pPr>
            <w:r>
              <w:t>___________________________</w:t>
            </w:r>
          </w:p>
          <w:p w:rsidR="0075257F" w:rsidRDefault="0075257F" w:rsidP="0075257F">
            <w:pPr>
              <w:ind w:left="-10"/>
              <w:rPr>
                <w:szCs w:val="20"/>
              </w:rPr>
            </w:pPr>
          </w:p>
          <w:p w:rsidR="0075257F" w:rsidRDefault="0075257F" w:rsidP="0075257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5257F" w:rsidTr="00B648AC"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7F" w:rsidRDefault="0075257F" w:rsidP="00B32E4F">
            <w:pPr>
              <w:numPr>
                <w:ilvl w:val="0"/>
                <w:numId w:val="11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Addebito della commissione bancaria sui pagamenti a carico dei beneficiari dei mandati che scelgono come modalità di riscossione l’accredito in c/c bancario a loro intestato presso istituti di credito diversi dal tesoriere; resta </w:t>
            </w:r>
            <w:r>
              <w:rPr>
                <w:szCs w:val="20"/>
              </w:rPr>
              <w:lastRenderedPageBreak/>
              <w:t>inteso che il pagamento di diversi mandati, se assoggettabili a commissione, nei confronti dello stesso beneficiario da eseguirsi nella stessa giornata, viene effettuato con l’addebito di un’unica commissione</w:t>
            </w:r>
          </w:p>
          <w:p w:rsidR="0075257F" w:rsidRDefault="0075257F" w:rsidP="0075257F">
            <w:pPr>
              <w:ind w:left="-10"/>
              <w:jc w:val="both"/>
              <w:rPr>
                <w:szCs w:val="20"/>
              </w:rPr>
            </w:pPr>
          </w:p>
          <w:p w:rsidR="0075257F" w:rsidRDefault="0075257F" w:rsidP="0075257F">
            <w:pPr>
              <w:ind w:left="-1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</w:t>
            </w:r>
            <w:proofErr w:type="spellStart"/>
            <w:r>
              <w:rPr>
                <w:szCs w:val="20"/>
              </w:rPr>
              <w:t>max</w:t>
            </w:r>
            <w:proofErr w:type="spellEnd"/>
            <w:r>
              <w:rPr>
                <w:szCs w:val="20"/>
              </w:rPr>
              <w:t xml:space="preserve"> punti </w:t>
            </w:r>
            <w:r w:rsidR="00690E8A">
              <w:rPr>
                <w:szCs w:val="20"/>
              </w:rPr>
              <w:t>9</w:t>
            </w:r>
          </w:p>
          <w:p w:rsidR="0075257F" w:rsidRDefault="0075257F" w:rsidP="0075257F">
            <w:pPr>
              <w:ind w:left="-10"/>
              <w:jc w:val="both"/>
              <w:rPr>
                <w:szCs w:val="20"/>
              </w:rPr>
            </w:pPr>
          </w:p>
          <w:p w:rsidR="00E5120D" w:rsidRDefault="00E5120D" w:rsidP="00E5120D">
            <w:pPr>
              <w:numPr>
                <w:ilvl w:val="0"/>
                <w:numId w:val="10"/>
              </w:numPr>
              <w:ind w:hanging="2497"/>
              <w:rPr>
                <w:szCs w:val="20"/>
              </w:rPr>
            </w:pPr>
            <w:r>
              <w:rPr>
                <w:szCs w:val="20"/>
              </w:rPr>
              <w:t>Si, per tutti i pagamenti</w:t>
            </w:r>
            <w:r>
              <w:rPr>
                <w:szCs w:val="20"/>
              </w:rPr>
              <w:tab/>
              <w:t xml:space="preserve">                   punti   0</w:t>
            </w:r>
          </w:p>
          <w:p w:rsidR="00E5120D" w:rsidRDefault="00E5120D" w:rsidP="00E5120D">
            <w:pPr>
              <w:numPr>
                <w:ilvl w:val="0"/>
                <w:numId w:val="10"/>
              </w:numPr>
              <w:ind w:hanging="2497"/>
              <w:rPr>
                <w:szCs w:val="20"/>
              </w:rPr>
            </w:pPr>
            <w:r>
              <w:rPr>
                <w:szCs w:val="20"/>
              </w:rPr>
              <w:t>Si, solo per pagamenti &gt; € 500,00           punti   4</w:t>
            </w:r>
          </w:p>
          <w:p w:rsidR="00E5120D" w:rsidRDefault="00E5120D" w:rsidP="00E5120D">
            <w:pPr>
              <w:numPr>
                <w:ilvl w:val="0"/>
                <w:numId w:val="10"/>
              </w:numPr>
              <w:ind w:hanging="2497"/>
              <w:rPr>
                <w:szCs w:val="20"/>
              </w:rPr>
            </w:pPr>
            <w:r>
              <w:rPr>
                <w:szCs w:val="20"/>
              </w:rPr>
              <w:t xml:space="preserve">No </w:t>
            </w:r>
            <w:r>
              <w:rPr>
                <w:szCs w:val="20"/>
              </w:rPr>
              <w:tab/>
              <w:t xml:space="preserve">                       punti   9</w:t>
            </w:r>
          </w:p>
          <w:p w:rsidR="0075257F" w:rsidRDefault="0075257F" w:rsidP="00240EE7">
            <w:pPr>
              <w:ind w:left="-10"/>
              <w:rPr>
                <w:szCs w:val="20"/>
              </w:rPr>
            </w:pP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7F" w:rsidRDefault="0075257F" w:rsidP="00B32E4F">
            <w:pPr>
              <w:ind w:left="-1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Addebito della commissione bancaria sui pagamenti a carico dei beneficiari dei mandati che scelgono come modalità di riscossione l’accredito in c/c bancario a loro intestato presso istituti di credito diversi dal </w:t>
            </w:r>
            <w:r>
              <w:rPr>
                <w:szCs w:val="20"/>
              </w:rPr>
              <w:lastRenderedPageBreak/>
              <w:t>tesoriere:</w:t>
            </w:r>
          </w:p>
          <w:p w:rsidR="0075257F" w:rsidRDefault="0075257F" w:rsidP="0075257F">
            <w:pPr>
              <w:ind w:left="-10"/>
              <w:rPr>
                <w:szCs w:val="20"/>
              </w:rPr>
            </w:pPr>
          </w:p>
          <w:p w:rsidR="00A21855" w:rsidRDefault="00A21855" w:rsidP="0075257F">
            <w:pPr>
              <w:ind w:left="-10"/>
              <w:rPr>
                <w:szCs w:val="20"/>
              </w:rPr>
            </w:pPr>
          </w:p>
          <w:p w:rsidR="00A21855" w:rsidRDefault="00A21855" w:rsidP="0075257F">
            <w:pPr>
              <w:ind w:left="-10"/>
              <w:rPr>
                <w:szCs w:val="20"/>
              </w:rPr>
            </w:pPr>
          </w:p>
          <w:p w:rsidR="00A21855" w:rsidRDefault="00A21855" w:rsidP="0075257F">
            <w:pPr>
              <w:ind w:left="-10"/>
              <w:rPr>
                <w:szCs w:val="20"/>
              </w:rPr>
            </w:pPr>
          </w:p>
          <w:p w:rsidR="00A21855" w:rsidRDefault="00A21855" w:rsidP="0075257F">
            <w:pPr>
              <w:ind w:left="-10"/>
              <w:rPr>
                <w:szCs w:val="20"/>
              </w:rPr>
            </w:pPr>
          </w:p>
          <w:p w:rsidR="00A21855" w:rsidRDefault="00A21855" w:rsidP="0075257F">
            <w:pPr>
              <w:ind w:left="-10"/>
              <w:rPr>
                <w:szCs w:val="20"/>
              </w:rPr>
            </w:pPr>
          </w:p>
          <w:p w:rsidR="00A21855" w:rsidRDefault="00A21855" w:rsidP="0075257F">
            <w:pPr>
              <w:ind w:left="-10"/>
              <w:rPr>
                <w:szCs w:val="20"/>
              </w:rPr>
            </w:pPr>
          </w:p>
          <w:p w:rsidR="00240EE7" w:rsidRDefault="00E5120D" w:rsidP="00E5120D">
            <w:pPr>
              <w:tabs>
                <w:tab w:val="left" w:pos="1198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Courier New" w:hAnsi="Courier New" w:cs="Courier New"/>
              </w:rPr>
              <w:t xml:space="preserve">    </w:t>
            </w:r>
            <w:r w:rsidR="00240EE7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 w:rsidR="00240EE7">
              <w:t>Si</w:t>
            </w:r>
            <w:r>
              <w:t>, per tutti i pagamenti</w:t>
            </w:r>
          </w:p>
          <w:p w:rsidR="0075257F" w:rsidRDefault="0075257F" w:rsidP="0075257F">
            <w:pPr>
              <w:ind w:left="-10"/>
              <w:rPr>
                <w:szCs w:val="20"/>
              </w:rPr>
            </w:pPr>
          </w:p>
          <w:p w:rsidR="00240EE7" w:rsidRDefault="00E5120D" w:rsidP="00E5120D">
            <w:r>
              <w:rPr>
                <w:szCs w:val="20"/>
              </w:rPr>
              <w:t xml:space="preserve">          </w:t>
            </w:r>
            <w:r w:rsidR="00240EE7" w:rsidRPr="006C5E3F">
              <w:rPr>
                <w:rFonts w:ascii="Courier New" w:hAnsi="Courier New" w:cs="Courier New"/>
                <w:bCs/>
              </w:rPr>
              <w:t>□</w:t>
            </w:r>
            <w:r w:rsidR="00240EE7"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t>Si, solo per pagamenti &gt; € 500,00</w:t>
            </w:r>
          </w:p>
          <w:p w:rsidR="00E5120D" w:rsidRDefault="00E5120D" w:rsidP="00E5120D">
            <w:pPr>
              <w:tabs>
                <w:tab w:val="left" w:pos="1198"/>
              </w:tabs>
              <w:autoSpaceDE w:val="0"/>
              <w:autoSpaceDN w:val="0"/>
              <w:adjustRightInd w:val="0"/>
              <w:ind w:left="1440" w:hanging="782"/>
              <w:jc w:val="both"/>
              <w:rPr>
                <w:rFonts w:ascii="Courier New" w:hAnsi="Courier New" w:cs="Courier New"/>
              </w:rPr>
            </w:pPr>
          </w:p>
          <w:p w:rsidR="00E5120D" w:rsidRDefault="00E5120D" w:rsidP="00E5120D">
            <w:pPr>
              <w:tabs>
                <w:tab w:val="left" w:pos="1198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Courier New" w:hAnsi="Courier New" w:cs="Courier New"/>
              </w:rPr>
              <w:t xml:space="preserve">    □ </w:t>
            </w:r>
            <w:r>
              <w:t>No</w:t>
            </w:r>
          </w:p>
          <w:p w:rsidR="00E5120D" w:rsidRDefault="00E5120D" w:rsidP="00E5120D">
            <w:pPr>
              <w:ind w:left="-10"/>
              <w:rPr>
                <w:szCs w:val="20"/>
              </w:rPr>
            </w:pPr>
          </w:p>
        </w:tc>
      </w:tr>
      <w:tr w:rsidR="00240EE7" w:rsidTr="00B648AC"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E7" w:rsidRDefault="00240EE7" w:rsidP="00B32E4F">
            <w:pPr>
              <w:numPr>
                <w:ilvl w:val="0"/>
                <w:numId w:val="11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Addebito spese vive di gestio</w:t>
            </w:r>
            <w:r w:rsidR="005A10BA">
              <w:rPr>
                <w:szCs w:val="20"/>
              </w:rPr>
              <w:t>ne (Spese postali, telegrafiche</w:t>
            </w:r>
            <w:r>
              <w:rPr>
                <w:szCs w:val="20"/>
              </w:rPr>
              <w:t xml:space="preserve">, </w:t>
            </w:r>
            <w:r w:rsidR="005A10BA">
              <w:rPr>
                <w:szCs w:val="20"/>
              </w:rPr>
              <w:t>bolli su e/c, ecc.) escluso imposte e tasse che rimangono a carico</w:t>
            </w:r>
            <w:r>
              <w:rPr>
                <w:szCs w:val="20"/>
              </w:rPr>
              <w:t xml:space="preserve"> dell’ente</w:t>
            </w:r>
          </w:p>
          <w:p w:rsidR="00240EE7" w:rsidRDefault="00240EE7" w:rsidP="00240EE7">
            <w:pPr>
              <w:ind w:left="-10"/>
              <w:rPr>
                <w:szCs w:val="20"/>
              </w:rPr>
            </w:pPr>
          </w:p>
          <w:p w:rsidR="00240EE7" w:rsidRDefault="00E5120D" w:rsidP="00240EE7">
            <w:pPr>
              <w:ind w:left="-10"/>
              <w:rPr>
                <w:szCs w:val="20"/>
              </w:rPr>
            </w:pPr>
            <w:r>
              <w:rPr>
                <w:szCs w:val="20"/>
              </w:rPr>
              <w:t xml:space="preserve">       </w:t>
            </w:r>
            <w:proofErr w:type="spellStart"/>
            <w:r>
              <w:rPr>
                <w:szCs w:val="20"/>
              </w:rPr>
              <w:t>max</w:t>
            </w:r>
            <w:proofErr w:type="spellEnd"/>
            <w:r>
              <w:rPr>
                <w:szCs w:val="20"/>
              </w:rPr>
              <w:t xml:space="preserve"> punti 7</w:t>
            </w:r>
          </w:p>
          <w:p w:rsidR="00240EE7" w:rsidRDefault="00240EE7" w:rsidP="00240EE7">
            <w:pPr>
              <w:ind w:left="-10"/>
              <w:rPr>
                <w:szCs w:val="20"/>
              </w:rPr>
            </w:pPr>
          </w:p>
          <w:p w:rsidR="00240EE7" w:rsidRDefault="00521222" w:rsidP="00FE24FB">
            <w:pPr>
              <w:numPr>
                <w:ilvl w:val="1"/>
                <w:numId w:val="11"/>
              </w:numPr>
              <w:rPr>
                <w:szCs w:val="20"/>
              </w:rPr>
            </w:pPr>
            <w:r>
              <w:rPr>
                <w:szCs w:val="20"/>
              </w:rPr>
              <w:t>Si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 w:rsidR="00240EE7">
              <w:rPr>
                <w:szCs w:val="20"/>
              </w:rPr>
              <w:t>punti 0</w:t>
            </w:r>
          </w:p>
          <w:p w:rsidR="00240EE7" w:rsidRDefault="00240EE7" w:rsidP="00240EE7">
            <w:pPr>
              <w:ind w:left="710"/>
              <w:rPr>
                <w:szCs w:val="20"/>
              </w:rPr>
            </w:pPr>
          </w:p>
          <w:p w:rsidR="00240EE7" w:rsidRDefault="00E5120D" w:rsidP="00FE24FB">
            <w:pPr>
              <w:numPr>
                <w:ilvl w:val="1"/>
                <w:numId w:val="11"/>
              </w:numPr>
              <w:rPr>
                <w:szCs w:val="20"/>
              </w:rPr>
            </w:pPr>
            <w:r>
              <w:rPr>
                <w:szCs w:val="20"/>
              </w:rPr>
              <w:t xml:space="preserve">No 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punti 7</w:t>
            </w:r>
          </w:p>
          <w:p w:rsidR="00240EE7" w:rsidRDefault="00240EE7" w:rsidP="00240EE7">
            <w:pPr>
              <w:ind w:left="-10"/>
              <w:jc w:val="both"/>
              <w:rPr>
                <w:szCs w:val="20"/>
              </w:rPr>
            </w:pP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E7" w:rsidRDefault="00240EE7" w:rsidP="00B32E4F">
            <w:pPr>
              <w:ind w:left="-10"/>
              <w:jc w:val="both"/>
              <w:rPr>
                <w:szCs w:val="20"/>
              </w:rPr>
            </w:pPr>
            <w:r>
              <w:rPr>
                <w:szCs w:val="20"/>
              </w:rPr>
              <w:t>Addebito spese vive di gestio</w:t>
            </w:r>
            <w:r w:rsidR="005A10BA">
              <w:rPr>
                <w:szCs w:val="20"/>
              </w:rPr>
              <w:t>ne (Spese postali, telegrafiche</w:t>
            </w:r>
            <w:r>
              <w:rPr>
                <w:szCs w:val="20"/>
              </w:rPr>
              <w:t xml:space="preserve">, </w:t>
            </w:r>
            <w:r w:rsidR="005A10BA">
              <w:rPr>
                <w:szCs w:val="20"/>
              </w:rPr>
              <w:t xml:space="preserve">bolli su e/c, ecc.) escluso imposte e tasse che rimangono a carico </w:t>
            </w:r>
            <w:r>
              <w:rPr>
                <w:szCs w:val="20"/>
              </w:rPr>
              <w:t>dell’ente:</w:t>
            </w:r>
          </w:p>
          <w:p w:rsidR="00240EE7" w:rsidRDefault="00240EE7" w:rsidP="0075257F">
            <w:pPr>
              <w:ind w:left="-10"/>
              <w:rPr>
                <w:szCs w:val="20"/>
              </w:rPr>
            </w:pPr>
          </w:p>
          <w:p w:rsidR="00240EE7" w:rsidRDefault="00240EE7" w:rsidP="00240EE7">
            <w:pPr>
              <w:tabs>
                <w:tab w:val="left" w:pos="1198"/>
              </w:tabs>
              <w:autoSpaceDE w:val="0"/>
              <w:autoSpaceDN w:val="0"/>
              <w:adjustRightInd w:val="0"/>
              <w:ind w:left="1440" w:hanging="782"/>
              <w:jc w:val="both"/>
            </w:pPr>
            <w:r>
              <w:rPr>
                <w:rFonts w:ascii="Courier New" w:hAnsi="Courier New" w:cs="Courier New"/>
              </w:rPr>
              <w:t>□</w:t>
            </w:r>
            <w:r w:rsidR="00E5120D">
              <w:rPr>
                <w:rFonts w:ascii="Courier New" w:hAnsi="Courier New" w:cs="Courier New"/>
              </w:rPr>
              <w:t xml:space="preserve"> </w:t>
            </w:r>
            <w:r>
              <w:t>Si</w:t>
            </w:r>
          </w:p>
          <w:p w:rsidR="00240EE7" w:rsidRDefault="00240EE7" w:rsidP="00240EE7">
            <w:pPr>
              <w:ind w:left="-10"/>
              <w:rPr>
                <w:szCs w:val="20"/>
              </w:rPr>
            </w:pPr>
          </w:p>
          <w:p w:rsidR="00240EE7" w:rsidRDefault="00240EE7" w:rsidP="00240EE7">
            <w:pPr>
              <w:ind w:left="-10"/>
              <w:rPr>
                <w:szCs w:val="20"/>
              </w:rPr>
            </w:pPr>
            <w:r>
              <w:rPr>
                <w:szCs w:val="20"/>
              </w:rPr>
              <w:t xml:space="preserve">           </w:t>
            </w:r>
            <w:r w:rsidRPr="006C5E3F">
              <w:rPr>
                <w:rFonts w:ascii="Courier New" w:hAnsi="Courier New" w:cs="Courier New"/>
                <w:bCs/>
              </w:rPr>
              <w:t>□</w:t>
            </w:r>
            <w:r w:rsidR="00E5120D"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t>No</w:t>
            </w:r>
          </w:p>
        </w:tc>
      </w:tr>
    </w:tbl>
    <w:p w:rsidR="005E3C15" w:rsidRDefault="005E3C15" w:rsidP="005E3C15">
      <w:pPr>
        <w:autoSpaceDE w:val="0"/>
        <w:autoSpaceDN w:val="0"/>
        <w:adjustRightInd w:val="0"/>
        <w:jc w:val="both"/>
      </w:pPr>
    </w:p>
    <w:p w:rsidR="005E3C15" w:rsidRDefault="005E3C15" w:rsidP="005E3C15">
      <w:pPr>
        <w:autoSpaceDE w:val="0"/>
        <w:autoSpaceDN w:val="0"/>
        <w:adjustRightInd w:val="0"/>
        <w:jc w:val="both"/>
      </w:pPr>
    </w:p>
    <w:p w:rsidR="005E3C15" w:rsidRDefault="005E3C15" w:rsidP="005E3C15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Data </w:t>
      </w:r>
      <w:r w:rsidR="009614D6">
        <w:t>_______________</w:t>
      </w:r>
      <w:r>
        <w:t xml:space="preserve">                                                </w:t>
      </w:r>
      <w:r w:rsidR="009614D6">
        <w:t xml:space="preserve">                   </w:t>
      </w:r>
      <w:r>
        <w:rPr>
          <w:b/>
          <w:bCs/>
        </w:rPr>
        <w:t>Il Rappresentante Legale</w:t>
      </w:r>
    </w:p>
    <w:p w:rsidR="005E3C15" w:rsidRDefault="005E3C15" w:rsidP="005E3C1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 w:rsidR="00B648AC">
        <w:rPr>
          <w:b/>
          <w:bCs/>
        </w:rPr>
        <w:t xml:space="preserve">   </w:t>
      </w:r>
    </w:p>
    <w:p w:rsidR="00B648AC" w:rsidRDefault="00B648AC" w:rsidP="005E3C1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__________________________</w:t>
      </w:r>
    </w:p>
    <w:p w:rsidR="00B648AC" w:rsidRDefault="00B648AC" w:rsidP="00B648AC">
      <w:pPr>
        <w:autoSpaceDE w:val="0"/>
        <w:autoSpaceDN w:val="0"/>
        <w:adjustRightInd w:val="0"/>
        <w:rPr>
          <w:b/>
          <w:bCs/>
        </w:rPr>
      </w:pPr>
    </w:p>
    <w:p w:rsidR="00B648AC" w:rsidRDefault="00B648AC" w:rsidP="00B648AC">
      <w:pPr>
        <w:autoSpaceDE w:val="0"/>
        <w:autoSpaceDN w:val="0"/>
        <w:adjustRightInd w:val="0"/>
        <w:rPr>
          <w:b/>
          <w:bCs/>
        </w:rPr>
      </w:pPr>
    </w:p>
    <w:p w:rsidR="00521222" w:rsidRDefault="00521222" w:rsidP="0052122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21222" w:rsidRPr="00521222" w:rsidRDefault="00521222" w:rsidP="00521222">
      <w:pPr>
        <w:autoSpaceDE w:val="0"/>
        <w:autoSpaceDN w:val="0"/>
        <w:adjustRightInd w:val="0"/>
        <w:jc w:val="both"/>
        <w:rPr>
          <w:b/>
          <w:bCs/>
          <w:i/>
        </w:rPr>
      </w:pPr>
      <w:r w:rsidRPr="00521222">
        <w:rPr>
          <w:b/>
          <w:bCs/>
          <w:i/>
        </w:rPr>
        <w:t>In caso di raggruppamento temporaneo l’offerta dovrà essere sottoscritta da tutti i soggetti raggruppati, qualora non sia stato ancora conferito mandato speciale di rappresentanza.</w:t>
      </w:r>
    </w:p>
    <w:p w:rsidR="00B648AC" w:rsidRDefault="00B648AC" w:rsidP="00B648AC">
      <w:pPr>
        <w:autoSpaceDE w:val="0"/>
        <w:autoSpaceDN w:val="0"/>
        <w:adjustRightInd w:val="0"/>
        <w:rPr>
          <w:b/>
          <w:bCs/>
        </w:rPr>
      </w:pPr>
    </w:p>
    <w:p w:rsidR="00521222" w:rsidRDefault="00521222" w:rsidP="00B648AC">
      <w:pPr>
        <w:autoSpaceDE w:val="0"/>
        <w:autoSpaceDN w:val="0"/>
        <w:adjustRightInd w:val="0"/>
        <w:rPr>
          <w:bCs/>
        </w:rPr>
      </w:pPr>
    </w:p>
    <w:p w:rsidR="00B648AC" w:rsidRDefault="00B648AC" w:rsidP="00B648AC">
      <w:pPr>
        <w:autoSpaceDE w:val="0"/>
        <w:autoSpaceDN w:val="0"/>
        <w:adjustRightInd w:val="0"/>
        <w:rPr>
          <w:b/>
          <w:bCs/>
        </w:rPr>
      </w:pPr>
      <w:r w:rsidRPr="00F3736A">
        <w:rPr>
          <w:bCs/>
        </w:rPr>
        <w:t xml:space="preserve">Data </w:t>
      </w:r>
      <w:r w:rsidR="007275D2">
        <w:rPr>
          <w:bCs/>
        </w:rPr>
        <w:t>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 Rappresentanti Legali</w:t>
      </w:r>
    </w:p>
    <w:p w:rsidR="00B648AC" w:rsidRDefault="00B648AC" w:rsidP="00B648AC">
      <w:pPr>
        <w:autoSpaceDE w:val="0"/>
        <w:autoSpaceDN w:val="0"/>
        <w:adjustRightInd w:val="0"/>
        <w:ind w:left="3540" w:firstLine="708"/>
        <w:rPr>
          <w:b/>
          <w:bCs/>
        </w:rPr>
      </w:pPr>
    </w:p>
    <w:p w:rsidR="00B648AC" w:rsidRDefault="00B648AC" w:rsidP="00B648A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___________________________</w:t>
      </w:r>
    </w:p>
    <w:p w:rsidR="00B648AC" w:rsidRDefault="00B648AC" w:rsidP="00B648A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648AC" w:rsidRDefault="00B648AC" w:rsidP="00B648A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648AC" w:rsidRDefault="00B648AC" w:rsidP="00B648A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________________________________</w:t>
      </w:r>
    </w:p>
    <w:p w:rsidR="00B648AC" w:rsidRDefault="00B648AC" w:rsidP="00B648A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648AC" w:rsidRDefault="00B648AC" w:rsidP="00B648A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648AC" w:rsidRDefault="00B648AC" w:rsidP="00B648A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</w:t>
      </w:r>
      <w:r w:rsidR="00F3736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_______________________________</w:t>
      </w:r>
      <w:r w:rsidR="00F3736A">
        <w:rPr>
          <w:b/>
          <w:bCs/>
          <w:sz w:val="20"/>
          <w:szCs w:val="20"/>
        </w:rPr>
        <w:t>_</w:t>
      </w:r>
    </w:p>
    <w:p w:rsidR="00B648AC" w:rsidRDefault="00B648AC" w:rsidP="00B648A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sectPr w:rsidR="00B648AC" w:rsidSect="005E3C15">
      <w:footerReference w:type="even" r:id="rId7"/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456" w:rsidRDefault="005C1456">
      <w:r>
        <w:separator/>
      </w:r>
    </w:p>
  </w:endnote>
  <w:endnote w:type="continuationSeparator" w:id="0">
    <w:p w:rsidR="005C1456" w:rsidRDefault="005C1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2A" w:rsidRDefault="00D1267E" w:rsidP="0033532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3532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3532A" w:rsidRDefault="0033532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4F" w:rsidRDefault="00791D4F" w:rsidP="00791D4F">
    <w:pPr>
      <w:pStyle w:val="Pidipagina"/>
    </w:pPr>
    <w:r>
      <w:t>FIRMA DE</w:t>
    </w:r>
    <w:r w:rsidR="00E200C5">
      <w:t>L</w:t>
    </w:r>
    <w:r>
      <w:t xml:space="preserve"> LEGALE RAPPRESENTANTE</w:t>
    </w:r>
    <w:r>
      <w:tab/>
    </w:r>
    <w:r>
      <w:tab/>
    </w:r>
    <w:fldSimple w:instr=" PAGE   \* MERGEFORMAT ">
      <w:r w:rsidR="00A21855">
        <w:rPr>
          <w:noProof/>
        </w:rPr>
        <w:t>4</w:t>
      </w:r>
    </w:fldSimple>
  </w:p>
  <w:p w:rsidR="00B648AC" w:rsidRPr="00791D4F" w:rsidRDefault="00B648AC" w:rsidP="00791D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456" w:rsidRDefault="005C1456">
      <w:r>
        <w:separator/>
      </w:r>
    </w:p>
  </w:footnote>
  <w:footnote w:type="continuationSeparator" w:id="0">
    <w:p w:rsidR="005C1456" w:rsidRDefault="005C1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489"/>
    <w:multiLevelType w:val="hybridMultilevel"/>
    <w:tmpl w:val="D9A4F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50AC"/>
    <w:multiLevelType w:val="hybridMultilevel"/>
    <w:tmpl w:val="16DA0154"/>
    <w:lvl w:ilvl="0" w:tplc="04100017">
      <w:start w:val="1"/>
      <w:numFmt w:val="lowerLetter"/>
      <w:lvlText w:val="%1)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8692E5A"/>
    <w:multiLevelType w:val="hybridMultilevel"/>
    <w:tmpl w:val="F3D005AC"/>
    <w:lvl w:ilvl="0" w:tplc="D7FC6634">
      <w:start w:val="1"/>
      <w:numFmt w:val="lowerLetter"/>
      <w:lvlText w:val="%1.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278CE"/>
    <w:multiLevelType w:val="hybridMultilevel"/>
    <w:tmpl w:val="7242F0E2"/>
    <w:lvl w:ilvl="0" w:tplc="04100017">
      <w:start w:val="1"/>
      <w:numFmt w:val="lowerLetter"/>
      <w:lvlText w:val="%1)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2CD05B27"/>
    <w:multiLevelType w:val="hybridMultilevel"/>
    <w:tmpl w:val="578275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A1EAB"/>
    <w:multiLevelType w:val="multilevel"/>
    <w:tmpl w:val="5782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F225A7"/>
    <w:multiLevelType w:val="hybridMultilevel"/>
    <w:tmpl w:val="4934BAC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351F47"/>
    <w:multiLevelType w:val="hybridMultilevel"/>
    <w:tmpl w:val="7C94A17E"/>
    <w:lvl w:ilvl="0" w:tplc="9B9296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7E2F12"/>
    <w:multiLevelType w:val="hybridMultilevel"/>
    <w:tmpl w:val="F42E0D9A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E0653ED"/>
    <w:multiLevelType w:val="hybridMultilevel"/>
    <w:tmpl w:val="EB2EEF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C259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1A1247"/>
    <w:multiLevelType w:val="hybridMultilevel"/>
    <w:tmpl w:val="236AE6B6"/>
    <w:lvl w:ilvl="0" w:tplc="A884393C">
      <w:start w:val="6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C15"/>
    <w:rsid w:val="00022875"/>
    <w:rsid w:val="00102713"/>
    <w:rsid w:val="0010428B"/>
    <w:rsid w:val="00162B63"/>
    <w:rsid w:val="001A7CFD"/>
    <w:rsid w:val="001D2438"/>
    <w:rsid w:val="00230B6C"/>
    <w:rsid w:val="00240EE7"/>
    <w:rsid w:val="00270137"/>
    <w:rsid w:val="002964FB"/>
    <w:rsid w:val="002E5773"/>
    <w:rsid w:val="003124DB"/>
    <w:rsid w:val="00326534"/>
    <w:rsid w:val="0033532A"/>
    <w:rsid w:val="003B79E5"/>
    <w:rsid w:val="003D3407"/>
    <w:rsid w:val="00486F9B"/>
    <w:rsid w:val="00514CDF"/>
    <w:rsid w:val="00521222"/>
    <w:rsid w:val="00534103"/>
    <w:rsid w:val="00537F28"/>
    <w:rsid w:val="00563CC2"/>
    <w:rsid w:val="005A10BA"/>
    <w:rsid w:val="005C1456"/>
    <w:rsid w:val="005E3C15"/>
    <w:rsid w:val="00690E8A"/>
    <w:rsid w:val="006C5E3F"/>
    <w:rsid w:val="007275D2"/>
    <w:rsid w:val="0075257F"/>
    <w:rsid w:val="00791D4F"/>
    <w:rsid w:val="008E2F74"/>
    <w:rsid w:val="009410D2"/>
    <w:rsid w:val="009614D6"/>
    <w:rsid w:val="00992D7A"/>
    <w:rsid w:val="009D07C8"/>
    <w:rsid w:val="00A1345C"/>
    <w:rsid w:val="00A21855"/>
    <w:rsid w:val="00A73277"/>
    <w:rsid w:val="00AC04E1"/>
    <w:rsid w:val="00B20B35"/>
    <w:rsid w:val="00B32E4F"/>
    <w:rsid w:val="00B648AC"/>
    <w:rsid w:val="00BD2D3C"/>
    <w:rsid w:val="00BD4CBD"/>
    <w:rsid w:val="00C0305A"/>
    <w:rsid w:val="00C143AF"/>
    <w:rsid w:val="00C325F5"/>
    <w:rsid w:val="00C358CD"/>
    <w:rsid w:val="00CF006F"/>
    <w:rsid w:val="00CF7FFC"/>
    <w:rsid w:val="00D1267E"/>
    <w:rsid w:val="00D52EFE"/>
    <w:rsid w:val="00DE1231"/>
    <w:rsid w:val="00E200C5"/>
    <w:rsid w:val="00E24086"/>
    <w:rsid w:val="00E309A5"/>
    <w:rsid w:val="00E420B0"/>
    <w:rsid w:val="00E5120D"/>
    <w:rsid w:val="00E920FB"/>
    <w:rsid w:val="00F26895"/>
    <w:rsid w:val="00F3736A"/>
    <w:rsid w:val="00F531ED"/>
    <w:rsid w:val="00F92AF7"/>
    <w:rsid w:val="00FE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C1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86F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86F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3532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4F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4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)</vt:lpstr>
    </vt:vector>
  </TitlesOfParts>
  <Company> 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)</dc:title>
  <dc:subject/>
  <dc:creator> </dc:creator>
  <cp:keywords/>
  <dc:description/>
  <cp:lastModifiedBy> </cp:lastModifiedBy>
  <cp:revision>22</cp:revision>
  <dcterms:created xsi:type="dcterms:W3CDTF">2008-09-09T14:58:00Z</dcterms:created>
  <dcterms:modified xsi:type="dcterms:W3CDTF">2013-10-10T12:06:00Z</dcterms:modified>
</cp:coreProperties>
</file>